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37" w:rsidRDefault="00855C37" w:rsidP="003160E9">
      <w:pPr>
        <w:spacing w:after="0"/>
        <w:jc w:val="right"/>
        <w:rPr>
          <w:rFonts w:ascii="Times New Roman" w:hAnsi="Times New Roman" w:cs="Times New Roman"/>
        </w:rPr>
      </w:pPr>
      <w:r w:rsidRPr="00855C37">
        <w:rPr>
          <w:rFonts w:ascii="Times New Roman" w:hAnsi="Times New Roman" w:cs="Times New Roman"/>
        </w:rPr>
        <w:t xml:space="preserve">Приложение 1 </w:t>
      </w:r>
    </w:p>
    <w:p w:rsidR="00855C37" w:rsidRDefault="00855C37" w:rsidP="003160E9">
      <w:pPr>
        <w:spacing w:after="0"/>
        <w:jc w:val="right"/>
        <w:rPr>
          <w:rFonts w:ascii="Times New Roman" w:hAnsi="Times New Roman" w:cs="Times New Roman"/>
        </w:rPr>
      </w:pPr>
      <w:r w:rsidRPr="00855C37">
        <w:rPr>
          <w:rFonts w:ascii="Times New Roman" w:hAnsi="Times New Roman" w:cs="Times New Roman"/>
        </w:rPr>
        <w:t xml:space="preserve">к Положению об эффективном контракте с </w:t>
      </w:r>
      <w:r w:rsidR="00D3757B">
        <w:rPr>
          <w:rFonts w:ascii="Times New Roman" w:hAnsi="Times New Roman" w:cs="Times New Roman"/>
        </w:rPr>
        <w:t xml:space="preserve">научно-педагогическими </w:t>
      </w:r>
      <w:r w:rsidRPr="00855C37">
        <w:rPr>
          <w:rFonts w:ascii="Times New Roman" w:hAnsi="Times New Roman" w:cs="Times New Roman"/>
        </w:rPr>
        <w:t xml:space="preserve">работниками </w:t>
      </w:r>
      <w:r>
        <w:rPr>
          <w:rFonts w:ascii="Times New Roman" w:hAnsi="Times New Roman" w:cs="Times New Roman"/>
        </w:rPr>
        <w:t>ГАГУ</w:t>
      </w:r>
      <w:r w:rsidRPr="00855C37">
        <w:rPr>
          <w:rFonts w:ascii="Times New Roman" w:hAnsi="Times New Roman" w:cs="Times New Roman"/>
        </w:rPr>
        <w:t xml:space="preserve"> </w:t>
      </w:r>
    </w:p>
    <w:p w:rsidR="003160E9" w:rsidRPr="00855C37" w:rsidRDefault="003160E9" w:rsidP="003160E9">
      <w:pPr>
        <w:spacing w:after="0"/>
        <w:jc w:val="right"/>
        <w:rPr>
          <w:rFonts w:ascii="Times New Roman" w:hAnsi="Times New Roman" w:cs="Times New Roman"/>
        </w:rPr>
      </w:pPr>
    </w:p>
    <w:p w:rsidR="00CB41BF" w:rsidRPr="003160E9" w:rsidRDefault="00855C37" w:rsidP="00855C37">
      <w:pPr>
        <w:jc w:val="center"/>
        <w:rPr>
          <w:rFonts w:ascii="Times New Roman" w:hAnsi="Times New Roman" w:cs="Times New Roman"/>
          <w:sz w:val="24"/>
          <w:szCs w:val="24"/>
        </w:rPr>
      </w:pPr>
      <w:r w:rsidRPr="003160E9">
        <w:rPr>
          <w:rFonts w:ascii="Times New Roman" w:hAnsi="Times New Roman" w:cs="Times New Roman"/>
          <w:sz w:val="24"/>
          <w:szCs w:val="24"/>
        </w:rPr>
        <w:t>Перечень показателей эффективности деятельности работников из числа ППС и балльная оценка выполнения показателей эффективности</w:t>
      </w:r>
    </w:p>
    <w:tbl>
      <w:tblPr>
        <w:tblStyle w:val="a3"/>
        <w:tblW w:w="0" w:type="auto"/>
        <w:tblLook w:val="04A0" w:firstRow="1" w:lastRow="0" w:firstColumn="1" w:lastColumn="0" w:noHBand="0" w:noVBand="1"/>
      </w:tblPr>
      <w:tblGrid>
        <w:gridCol w:w="622"/>
        <w:gridCol w:w="3308"/>
        <w:gridCol w:w="3366"/>
        <w:gridCol w:w="1222"/>
        <w:gridCol w:w="1943"/>
        <w:gridCol w:w="2262"/>
        <w:gridCol w:w="1837"/>
      </w:tblGrid>
      <w:tr w:rsidR="00462DB7" w:rsidRPr="00855C37" w:rsidTr="00F036D9">
        <w:tc>
          <w:tcPr>
            <w:tcW w:w="622"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w:t>
            </w:r>
          </w:p>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п/п</w:t>
            </w:r>
          </w:p>
        </w:tc>
        <w:tc>
          <w:tcPr>
            <w:tcW w:w="3308"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Наименование показателя эффективного контракта (показатели эффективности деятельности)</w:t>
            </w:r>
          </w:p>
        </w:tc>
        <w:tc>
          <w:tcPr>
            <w:tcW w:w="3366"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Условия начисления баллов</w:t>
            </w:r>
          </w:p>
        </w:tc>
        <w:tc>
          <w:tcPr>
            <w:tcW w:w="1222"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Ед. изм.</w:t>
            </w:r>
          </w:p>
        </w:tc>
        <w:tc>
          <w:tcPr>
            <w:tcW w:w="1943" w:type="dxa"/>
          </w:tcPr>
          <w:p w:rsidR="00855C37" w:rsidRPr="00855C37" w:rsidRDefault="00855C37" w:rsidP="00855C37">
            <w:pPr>
              <w:rPr>
                <w:rFonts w:ascii="Times New Roman" w:hAnsi="Times New Roman" w:cs="Times New Roman"/>
                <w:sz w:val="20"/>
                <w:szCs w:val="20"/>
              </w:rPr>
            </w:pPr>
            <w:r w:rsidRPr="00855C37">
              <w:rPr>
                <w:rFonts w:ascii="Times New Roman" w:hAnsi="Times New Roman" w:cs="Times New Roman"/>
                <w:sz w:val="20"/>
                <w:szCs w:val="20"/>
              </w:rPr>
              <w:t xml:space="preserve">  Вид показателя</w:t>
            </w:r>
          </w:p>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(групповой или индивидуальный)</w:t>
            </w:r>
          </w:p>
        </w:tc>
        <w:tc>
          <w:tcPr>
            <w:tcW w:w="2262"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Балльная оценка выполнения показателей - размер или способ определения выплаты</w:t>
            </w:r>
          </w:p>
        </w:tc>
        <w:tc>
          <w:tcPr>
            <w:tcW w:w="1837" w:type="dxa"/>
          </w:tcPr>
          <w:p w:rsidR="00855C37" w:rsidRPr="00D21406" w:rsidRDefault="00855C37" w:rsidP="00D21406">
            <w:pPr>
              <w:jc w:val="center"/>
              <w:rPr>
                <w:rFonts w:ascii="Times New Roman" w:hAnsi="Times New Roman" w:cs="Times New Roman"/>
                <w:sz w:val="20"/>
                <w:szCs w:val="20"/>
              </w:rPr>
            </w:pPr>
            <w:r w:rsidRPr="00855C37">
              <w:rPr>
                <w:rFonts w:ascii="Times New Roman" w:hAnsi="Times New Roman" w:cs="Times New Roman"/>
                <w:sz w:val="20"/>
                <w:szCs w:val="20"/>
              </w:rPr>
              <w:t>Периодичность оценки</w:t>
            </w:r>
          </w:p>
          <w:p w:rsidR="00D21406" w:rsidRPr="00D21406" w:rsidRDefault="00CD14C9" w:rsidP="00D21406">
            <w:pPr>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462DB7" w:rsidRPr="00855C37" w:rsidTr="00F036D9">
        <w:tc>
          <w:tcPr>
            <w:tcW w:w="622" w:type="dxa"/>
          </w:tcPr>
          <w:p w:rsidR="00855C37" w:rsidRPr="00187969" w:rsidRDefault="00855C37" w:rsidP="00855C37">
            <w:pPr>
              <w:jc w:val="center"/>
              <w:rPr>
                <w:rFonts w:ascii="Times New Roman" w:hAnsi="Times New Roman" w:cs="Times New Roman"/>
                <w:sz w:val="24"/>
                <w:szCs w:val="24"/>
              </w:rPr>
            </w:pPr>
          </w:p>
        </w:tc>
        <w:tc>
          <w:tcPr>
            <w:tcW w:w="3308" w:type="dxa"/>
          </w:tcPr>
          <w:p w:rsidR="00855C37" w:rsidRPr="00FE16AD" w:rsidRDefault="00187969" w:rsidP="004C175D">
            <w:pPr>
              <w:jc w:val="center"/>
              <w:rPr>
                <w:rFonts w:ascii="Times New Roman" w:hAnsi="Times New Roman" w:cs="Times New Roman"/>
                <w:b/>
                <w:sz w:val="24"/>
                <w:szCs w:val="24"/>
              </w:rPr>
            </w:pPr>
            <w:r w:rsidRPr="00FE16AD">
              <w:rPr>
                <w:rFonts w:ascii="Times New Roman" w:hAnsi="Times New Roman" w:cs="Times New Roman"/>
                <w:b/>
                <w:sz w:val="24"/>
                <w:szCs w:val="24"/>
              </w:rPr>
              <w:t xml:space="preserve">1. </w:t>
            </w:r>
            <w:r w:rsidR="004C175D" w:rsidRPr="00FE16AD">
              <w:rPr>
                <w:rFonts w:ascii="Times New Roman" w:hAnsi="Times New Roman" w:cs="Times New Roman"/>
                <w:b/>
                <w:sz w:val="24"/>
                <w:szCs w:val="24"/>
              </w:rPr>
              <w:t>Учебная и учебно-методическая деятельность</w:t>
            </w:r>
          </w:p>
        </w:tc>
        <w:tc>
          <w:tcPr>
            <w:tcW w:w="3366" w:type="dxa"/>
          </w:tcPr>
          <w:p w:rsidR="00855C37" w:rsidRPr="00187969" w:rsidRDefault="00855C37" w:rsidP="00855C37">
            <w:pPr>
              <w:jc w:val="center"/>
              <w:rPr>
                <w:rFonts w:ascii="Times New Roman" w:hAnsi="Times New Roman" w:cs="Times New Roman"/>
                <w:sz w:val="24"/>
                <w:szCs w:val="24"/>
              </w:rPr>
            </w:pPr>
          </w:p>
        </w:tc>
        <w:tc>
          <w:tcPr>
            <w:tcW w:w="1222" w:type="dxa"/>
          </w:tcPr>
          <w:p w:rsidR="00855C37" w:rsidRPr="00187969" w:rsidRDefault="00855C37" w:rsidP="00855C37">
            <w:pPr>
              <w:jc w:val="center"/>
              <w:rPr>
                <w:rFonts w:ascii="Times New Roman" w:hAnsi="Times New Roman" w:cs="Times New Roman"/>
                <w:sz w:val="24"/>
                <w:szCs w:val="24"/>
              </w:rPr>
            </w:pPr>
          </w:p>
        </w:tc>
        <w:tc>
          <w:tcPr>
            <w:tcW w:w="1943" w:type="dxa"/>
          </w:tcPr>
          <w:p w:rsidR="00855C37" w:rsidRPr="00187969" w:rsidRDefault="00855C37" w:rsidP="00855C37">
            <w:pPr>
              <w:jc w:val="center"/>
              <w:rPr>
                <w:rFonts w:ascii="Times New Roman" w:hAnsi="Times New Roman" w:cs="Times New Roman"/>
                <w:sz w:val="24"/>
                <w:szCs w:val="24"/>
              </w:rPr>
            </w:pPr>
          </w:p>
        </w:tc>
        <w:tc>
          <w:tcPr>
            <w:tcW w:w="2262" w:type="dxa"/>
          </w:tcPr>
          <w:p w:rsidR="00855C37" w:rsidRPr="00187969" w:rsidRDefault="00855C37" w:rsidP="00855C37">
            <w:pPr>
              <w:jc w:val="center"/>
              <w:rPr>
                <w:rFonts w:ascii="Times New Roman" w:hAnsi="Times New Roman" w:cs="Times New Roman"/>
                <w:sz w:val="24"/>
                <w:szCs w:val="24"/>
              </w:rPr>
            </w:pPr>
          </w:p>
        </w:tc>
        <w:tc>
          <w:tcPr>
            <w:tcW w:w="1837" w:type="dxa"/>
          </w:tcPr>
          <w:p w:rsidR="00855C37" w:rsidRPr="00187969" w:rsidRDefault="00855C37" w:rsidP="00855C37">
            <w:pPr>
              <w:jc w:val="center"/>
              <w:rPr>
                <w:rFonts w:ascii="Times New Roman" w:hAnsi="Times New Roman" w:cs="Times New Roman"/>
                <w:sz w:val="24"/>
                <w:szCs w:val="24"/>
              </w:rPr>
            </w:pPr>
          </w:p>
        </w:tc>
      </w:tr>
      <w:tr w:rsidR="00237EE2" w:rsidRPr="00855C37" w:rsidTr="00F036D9">
        <w:tc>
          <w:tcPr>
            <w:tcW w:w="622" w:type="dxa"/>
          </w:tcPr>
          <w:p w:rsidR="00237EE2" w:rsidRPr="00187969" w:rsidRDefault="00237EE2" w:rsidP="00855C37">
            <w:pPr>
              <w:jc w:val="center"/>
              <w:rPr>
                <w:rFonts w:ascii="Times New Roman" w:hAnsi="Times New Roman" w:cs="Times New Roman"/>
                <w:sz w:val="24"/>
                <w:szCs w:val="24"/>
              </w:rPr>
            </w:pPr>
          </w:p>
        </w:tc>
        <w:tc>
          <w:tcPr>
            <w:tcW w:w="3308" w:type="dxa"/>
          </w:tcPr>
          <w:p w:rsidR="00237EE2" w:rsidRPr="00FE16AD" w:rsidRDefault="00237EE2" w:rsidP="004C175D">
            <w:pPr>
              <w:jc w:val="center"/>
              <w:rPr>
                <w:rFonts w:ascii="Times New Roman" w:hAnsi="Times New Roman" w:cs="Times New Roman"/>
                <w:b/>
                <w:sz w:val="24"/>
                <w:szCs w:val="24"/>
              </w:rPr>
            </w:pPr>
            <w:r>
              <w:rPr>
                <w:rFonts w:ascii="Times New Roman" w:hAnsi="Times New Roman" w:cs="Times New Roman"/>
                <w:b/>
                <w:sz w:val="24"/>
                <w:szCs w:val="24"/>
              </w:rPr>
              <w:t>Стратегические показатели (</w:t>
            </w:r>
            <w:proofErr w:type="spellStart"/>
            <w:r>
              <w:rPr>
                <w:rFonts w:ascii="Times New Roman" w:hAnsi="Times New Roman" w:cs="Times New Roman"/>
                <w:b/>
                <w:sz w:val="24"/>
                <w:szCs w:val="24"/>
              </w:rPr>
              <w:t>сверхпоказатели</w:t>
            </w:r>
            <w:proofErr w:type="spellEnd"/>
            <w:r>
              <w:rPr>
                <w:rFonts w:ascii="Times New Roman" w:hAnsi="Times New Roman" w:cs="Times New Roman"/>
                <w:b/>
                <w:sz w:val="24"/>
                <w:szCs w:val="24"/>
              </w:rPr>
              <w:t>)</w:t>
            </w:r>
          </w:p>
        </w:tc>
        <w:tc>
          <w:tcPr>
            <w:tcW w:w="3366" w:type="dxa"/>
          </w:tcPr>
          <w:p w:rsidR="00237EE2" w:rsidRPr="00187969" w:rsidRDefault="00237EE2" w:rsidP="00855C37">
            <w:pPr>
              <w:jc w:val="center"/>
              <w:rPr>
                <w:rFonts w:ascii="Times New Roman" w:hAnsi="Times New Roman" w:cs="Times New Roman"/>
                <w:sz w:val="24"/>
                <w:szCs w:val="24"/>
              </w:rPr>
            </w:pPr>
          </w:p>
        </w:tc>
        <w:tc>
          <w:tcPr>
            <w:tcW w:w="1222" w:type="dxa"/>
          </w:tcPr>
          <w:p w:rsidR="00237EE2" w:rsidRPr="00187969" w:rsidRDefault="00237EE2" w:rsidP="00855C37">
            <w:pPr>
              <w:jc w:val="center"/>
              <w:rPr>
                <w:rFonts w:ascii="Times New Roman" w:hAnsi="Times New Roman" w:cs="Times New Roman"/>
                <w:sz w:val="24"/>
                <w:szCs w:val="24"/>
              </w:rPr>
            </w:pPr>
          </w:p>
        </w:tc>
        <w:tc>
          <w:tcPr>
            <w:tcW w:w="1943" w:type="dxa"/>
          </w:tcPr>
          <w:p w:rsidR="00237EE2" w:rsidRPr="00187969" w:rsidRDefault="00237EE2" w:rsidP="00855C37">
            <w:pPr>
              <w:jc w:val="center"/>
              <w:rPr>
                <w:rFonts w:ascii="Times New Roman" w:hAnsi="Times New Roman" w:cs="Times New Roman"/>
                <w:sz w:val="24"/>
                <w:szCs w:val="24"/>
              </w:rPr>
            </w:pPr>
          </w:p>
        </w:tc>
        <w:tc>
          <w:tcPr>
            <w:tcW w:w="2262" w:type="dxa"/>
          </w:tcPr>
          <w:p w:rsidR="00237EE2" w:rsidRPr="00187969" w:rsidRDefault="00237EE2" w:rsidP="00855C37">
            <w:pPr>
              <w:jc w:val="center"/>
              <w:rPr>
                <w:rFonts w:ascii="Times New Roman" w:hAnsi="Times New Roman" w:cs="Times New Roman"/>
                <w:sz w:val="24"/>
                <w:szCs w:val="24"/>
              </w:rPr>
            </w:pPr>
          </w:p>
        </w:tc>
        <w:tc>
          <w:tcPr>
            <w:tcW w:w="1837" w:type="dxa"/>
          </w:tcPr>
          <w:p w:rsidR="00237EE2" w:rsidRPr="00187969" w:rsidRDefault="00237EE2" w:rsidP="00855C37">
            <w:pPr>
              <w:jc w:val="center"/>
              <w:rPr>
                <w:rFonts w:ascii="Times New Roman" w:hAnsi="Times New Roman" w:cs="Times New Roman"/>
                <w:sz w:val="24"/>
                <w:szCs w:val="24"/>
              </w:rPr>
            </w:pPr>
          </w:p>
        </w:tc>
      </w:tr>
      <w:tr w:rsidR="00462DB7" w:rsidRPr="00855C37" w:rsidTr="00F036D9">
        <w:tc>
          <w:tcPr>
            <w:tcW w:w="622" w:type="dxa"/>
          </w:tcPr>
          <w:p w:rsidR="00855C37"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1.1</w:t>
            </w:r>
          </w:p>
        </w:tc>
        <w:tc>
          <w:tcPr>
            <w:tcW w:w="3308" w:type="dxa"/>
          </w:tcPr>
          <w:p w:rsidR="00855C37" w:rsidRPr="00187969" w:rsidRDefault="00855C37" w:rsidP="00187969">
            <w:pPr>
              <w:rPr>
                <w:rFonts w:ascii="Times New Roman" w:hAnsi="Times New Roman" w:cs="Times New Roman"/>
                <w:sz w:val="24"/>
                <w:szCs w:val="24"/>
              </w:rPr>
            </w:pPr>
            <w:r w:rsidRPr="00187969">
              <w:rPr>
                <w:rFonts w:ascii="Times New Roman" w:hAnsi="Times New Roman" w:cs="Times New Roman"/>
                <w:sz w:val="24"/>
                <w:szCs w:val="24"/>
              </w:rPr>
              <w:t xml:space="preserve">Средний балл единого государственного экзамена студентов, принятых на специальность (направление подготовки) по укрупненным группам математических и естественных наук, инженерного дела, технологии и технических наук, сельского хозяйства и сельскохозяйственных наук, </w:t>
            </w:r>
            <w:r w:rsidR="004C175D" w:rsidRPr="00187969">
              <w:rPr>
                <w:rFonts w:ascii="Times New Roman" w:hAnsi="Times New Roman" w:cs="Times New Roman"/>
                <w:sz w:val="24"/>
                <w:szCs w:val="24"/>
              </w:rPr>
              <w:t xml:space="preserve"> </w:t>
            </w:r>
            <w:r w:rsidRPr="00187969">
              <w:rPr>
                <w:rFonts w:ascii="Times New Roman" w:hAnsi="Times New Roman" w:cs="Times New Roman"/>
                <w:sz w:val="24"/>
                <w:szCs w:val="24"/>
              </w:rPr>
              <w:t xml:space="preserve"> за исключением лиц, поступивших с учетом особых прав и в рамках квоты целевого приема, или среднее значение средних баллов единого государственного экзамена студентов, принятых на специальность(направление подготовки) указанных укрупненных групп </w:t>
            </w:r>
            <w:r w:rsidRPr="00187969">
              <w:rPr>
                <w:rFonts w:ascii="Times New Roman" w:hAnsi="Times New Roman" w:cs="Times New Roman"/>
                <w:sz w:val="24"/>
                <w:szCs w:val="24"/>
              </w:rPr>
              <w:lastRenderedPageBreak/>
              <w:t>специальностей (направлений подготовки) по результатам единого государственного экзамена и результатам испытаний профессиональной направленности, за исключением лиц, поступивших с учетом особых прав и в рамках квоты целевого приема, свыше 60 баллов</w:t>
            </w:r>
          </w:p>
        </w:tc>
        <w:tc>
          <w:tcPr>
            <w:tcW w:w="3366" w:type="dxa"/>
          </w:tcPr>
          <w:p w:rsidR="00855C37"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lastRenderedPageBreak/>
              <w:t xml:space="preserve">Баллы начисляются всем штатным </w:t>
            </w:r>
            <w:r w:rsidR="00FF0954" w:rsidRPr="00187969">
              <w:rPr>
                <w:rFonts w:ascii="Times New Roman" w:hAnsi="Times New Roman" w:cs="Times New Roman"/>
                <w:sz w:val="24"/>
                <w:szCs w:val="24"/>
              </w:rPr>
              <w:t>преподавателям</w:t>
            </w:r>
            <w:r w:rsidRPr="00187969">
              <w:rPr>
                <w:rFonts w:ascii="Times New Roman" w:hAnsi="Times New Roman" w:cs="Times New Roman"/>
                <w:sz w:val="24"/>
                <w:szCs w:val="24"/>
              </w:rPr>
              <w:t xml:space="preserve"> кафедры пропорционально занимаемой ставке в случае, если на факультете/в институте достигнуто и/или превышено пороговое значение среднего балла ЕГЭ по всем направлениям подготовки, по которым осуществляется набор на факультет/в институт в отчетном году</w:t>
            </w:r>
          </w:p>
        </w:tc>
        <w:tc>
          <w:tcPr>
            <w:tcW w:w="1222" w:type="dxa"/>
          </w:tcPr>
          <w:p w:rsidR="00855C37" w:rsidRPr="00187969" w:rsidRDefault="00187969" w:rsidP="00187969">
            <w:pPr>
              <w:rPr>
                <w:rFonts w:ascii="Times New Roman" w:hAnsi="Times New Roman" w:cs="Times New Roman"/>
                <w:sz w:val="24"/>
                <w:szCs w:val="24"/>
              </w:rPr>
            </w:pPr>
            <w:r>
              <w:rPr>
                <w:rFonts w:ascii="Times New Roman" w:hAnsi="Times New Roman" w:cs="Times New Roman"/>
                <w:sz w:val="24"/>
                <w:szCs w:val="24"/>
              </w:rPr>
              <w:t>Б</w:t>
            </w:r>
            <w:r w:rsidR="004C175D" w:rsidRPr="00187969">
              <w:rPr>
                <w:rFonts w:ascii="Times New Roman" w:hAnsi="Times New Roman" w:cs="Times New Roman"/>
                <w:sz w:val="24"/>
                <w:szCs w:val="24"/>
              </w:rPr>
              <w:t>алл</w:t>
            </w:r>
          </w:p>
        </w:tc>
        <w:tc>
          <w:tcPr>
            <w:tcW w:w="1943" w:type="dxa"/>
          </w:tcPr>
          <w:p w:rsidR="00855C37"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групповой</w:t>
            </w:r>
          </w:p>
        </w:tc>
        <w:tc>
          <w:tcPr>
            <w:tcW w:w="2262" w:type="dxa"/>
          </w:tcPr>
          <w:p w:rsidR="00855C37"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 xml:space="preserve">10 баллов каждому </w:t>
            </w:r>
            <w:r w:rsidR="00FF0954" w:rsidRPr="00187969">
              <w:rPr>
                <w:rFonts w:ascii="Times New Roman" w:hAnsi="Times New Roman" w:cs="Times New Roman"/>
                <w:sz w:val="24"/>
                <w:szCs w:val="24"/>
              </w:rPr>
              <w:t>преподавателю</w:t>
            </w:r>
          </w:p>
        </w:tc>
        <w:tc>
          <w:tcPr>
            <w:tcW w:w="1837" w:type="dxa"/>
          </w:tcPr>
          <w:p w:rsidR="00855C37"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Ежегодно по итогам приемной кампании в сентябре</w:t>
            </w:r>
          </w:p>
          <w:p w:rsidR="00D2140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FF0954" w:rsidRPr="00855C37" w:rsidTr="00F036D9">
        <w:tc>
          <w:tcPr>
            <w:tcW w:w="622"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lastRenderedPageBreak/>
              <w:t>1.2</w:t>
            </w:r>
          </w:p>
        </w:tc>
        <w:tc>
          <w:tcPr>
            <w:tcW w:w="3308"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 xml:space="preserve">Средний балл единого государственного экзамена студентов, принятых на специальность (направление подготовки) по укрупненным группам наук об обществе, образования и педагогических наук, гуманитарных наук, за исключением лиц, поступивших с учетом особых прав и в рамках квоты целевого приема, или среднее значение средних баллов единого государственного экзамена студентов, принятых на специальность (направление подготовки) указанных укрупненных групп специальностей (направлений подготовки) по результатам единого государственного </w:t>
            </w:r>
            <w:r w:rsidRPr="00187969">
              <w:rPr>
                <w:rFonts w:ascii="Times New Roman" w:hAnsi="Times New Roman" w:cs="Times New Roman"/>
                <w:sz w:val="24"/>
                <w:szCs w:val="24"/>
              </w:rPr>
              <w:lastRenderedPageBreak/>
              <w:t>экзамена и результатам испытаний профессиональной направленности, за исключением лиц, поступивших с учетом особых прав и в рамках квоты целевого приема, свыше 65 баллов</w:t>
            </w:r>
          </w:p>
        </w:tc>
        <w:tc>
          <w:tcPr>
            <w:tcW w:w="3366"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lastRenderedPageBreak/>
              <w:t>Баллы начисляются всем штатным преподавателям кафедры пропорционально занимаемой ставке в случае, если на факультете/в институте достигнуто и/или превышено пороговое значение среднего балла ЕГЭ по всем направлениям подготовки, по которым осуществляется набор на факультет/в институт в отчетном году</w:t>
            </w:r>
          </w:p>
        </w:tc>
        <w:tc>
          <w:tcPr>
            <w:tcW w:w="1222" w:type="dxa"/>
          </w:tcPr>
          <w:p w:rsidR="00FF0954" w:rsidRPr="00187969" w:rsidRDefault="00187969" w:rsidP="00187969">
            <w:pPr>
              <w:rPr>
                <w:rFonts w:ascii="Times New Roman" w:hAnsi="Times New Roman" w:cs="Times New Roman"/>
                <w:sz w:val="24"/>
                <w:szCs w:val="24"/>
              </w:rPr>
            </w:pPr>
            <w:r>
              <w:rPr>
                <w:rFonts w:ascii="Times New Roman" w:hAnsi="Times New Roman" w:cs="Times New Roman"/>
                <w:sz w:val="24"/>
                <w:szCs w:val="24"/>
              </w:rPr>
              <w:t>Б</w:t>
            </w:r>
            <w:r w:rsidR="00FF0954" w:rsidRPr="00187969">
              <w:rPr>
                <w:rFonts w:ascii="Times New Roman" w:hAnsi="Times New Roman" w:cs="Times New Roman"/>
                <w:sz w:val="24"/>
                <w:szCs w:val="24"/>
              </w:rPr>
              <w:t>алл</w:t>
            </w:r>
          </w:p>
        </w:tc>
        <w:tc>
          <w:tcPr>
            <w:tcW w:w="1943"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Групповой</w:t>
            </w:r>
          </w:p>
        </w:tc>
        <w:tc>
          <w:tcPr>
            <w:tcW w:w="2262"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10 баллов каждому преподавателю</w:t>
            </w:r>
          </w:p>
        </w:tc>
        <w:tc>
          <w:tcPr>
            <w:tcW w:w="1837" w:type="dxa"/>
          </w:tcPr>
          <w:p w:rsidR="00FF0954"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Ежегодно по итогам приемной кампании в сентябре</w:t>
            </w:r>
          </w:p>
          <w:p w:rsidR="00D2140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462DB7" w:rsidRPr="00855C37" w:rsidTr="00F036D9">
        <w:tc>
          <w:tcPr>
            <w:tcW w:w="622" w:type="dxa"/>
          </w:tcPr>
          <w:p w:rsidR="004C175D"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lastRenderedPageBreak/>
              <w:t xml:space="preserve">1.3 </w:t>
            </w:r>
          </w:p>
        </w:tc>
        <w:tc>
          <w:tcPr>
            <w:tcW w:w="3308" w:type="dxa"/>
          </w:tcPr>
          <w:p w:rsidR="004C175D"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 xml:space="preserve">Количество студентов, являющихся победителями и призерами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проводимых в порядке, установленном Министерством науки и высшего образования Российской Федерации, и студентов, являющихся победителями и призерами олимпиад школьников, принятых на обучение в текущем году по программам </w:t>
            </w:r>
            <w:proofErr w:type="spellStart"/>
            <w:r w:rsidRPr="00187969">
              <w:rPr>
                <w:rFonts w:ascii="Times New Roman" w:hAnsi="Times New Roman" w:cs="Times New Roman"/>
                <w:sz w:val="24"/>
                <w:szCs w:val="24"/>
              </w:rPr>
              <w:t>бакалавриата</w:t>
            </w:r>
            <w:proofErr w:type="spellEnd"/>
            <w:r w:rsidRPr="00187969">
              <w:rPr>
                <w:rFonts w:ascii="Times New Roman" w:hAnsi="Times New Roman" w:cs="Times New Roman"/>
                <w:sz w:val="24"/>
                <w:szCs w:val="24"/>
              </w:rPr>
              <w:t xml:space="preserve"> и </w:t>
            </w:r>
            <w:proofErr w:type="spellStart"/>
            <w:r w:rsidRPr="00187969">
              <w:rPr>
                <w:rFonts w:ascii="Times New Roman" w:hAnsi="Times New Roman" w:cs="Times New Roman"/>
                <w:sz w:val="24"/>
                <w:szCs w:val="24"/>
              </w:rPr>
              <w:t>специалитета</w:t>
            </w:r>
            <w:proofErr w:type="spellEnd"/>
          </w:p>
        </w:tc>
        <w:tc>
          <w:tcPr>
            <w:tcW w:w="3366" w:type="dxa"/>
          </w:tcPr>
          <w:p w:rsidR="004C175D"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 xml:space="preserve">Баллы начисляются всем штатным </w:t>
            </w:r>
            <w:r w:rsidR="00FF0954" w:rsidRPr="00187969">
              <w:rPr>
                <w:rFonts w:ascii="Times New Roman" w:hAnsi="Times New Roman" w:cs="Times New Roman"/>
                <w:sz w:val="24"/>
                <w:szCs w:val="24"/>
              </w:rPr>
              <w:t>преподавателям</w:t>
            </w:r>
            <w:r w:rsidRPr="00187969">
              <w:rPr>
                <w:rFonts w:ascii="Times New Roman" w:hAnsi="Times New Roman" w:cs="Times New Roman"/>
                <w:sz w:val="24"/>
                <w:szCs w:val="24"/>
              </w:rPr>
              <w:t xml:space="preserve"> кафедры пропорционально занимаемой ставке в случае, если среди студентов факультета/института в отчетном году есть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проводимых в порядке, установленном Министерством науки и высшего образования  Российской Федерации, и студенты, являющиеся победителями и призерами олимпиад школьников, принятых на обучение в текущем году по программам </w:t>
            </w:r>
            <w:proofErr w:type="spellStart"/>
            <w:r w:rsidRPr="00187969">
              <w:rPr>
                <w:rFonts w:ascii="Times New Roman" w:hAnsi="Times New Roman" w:cs="Times New Roman"/>
                <w:sz w:val="24"/>
                <w:szCs w:val="24"/>
              </w:rPr>
              <w:t>бакалавриата</w:t>
            </w:r>
            <w:proofErr w:type="spellEnd"/>
            <w:r w:rsidRPr="00187969">
              <w:rPr>
                <w:rFonts w:ascii="Times New Roman" w:hAnsi="Times New Roman" w:cs="Times New Roman"/>
                <w:sz w:val="24"/>
                <w:szCs w:val="24"/>
              </w:rPr>
              <w:t xml:space="preserve"> и </w:t>
            </w:r>
            <w:proofErr w:type="spellStart"/>
            <w:r w:rsidRPr="00187969">
              <w:rPr>
                <w:rFonts w:ascii="Times New Roman" w:hAnsi="Times New Roman" w:cs="Times New Roman"/>
                <w:sz w:val="24"/>
                <w:szCs w:val="24"/>
              </w:rPr>
              <w:t>специалитета</w:t>
            </w:r>
            <w:proofErr w:type="spellEnd"/>
          </w:p>
        </w:tc>
        <w:tc>
          <w:tcPr>
            <w:tcW w:w="1222" w:type="dxa"/>
          </w:tcPr>
          <w:p w:rsidR="004C175D"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Человек</w:t>
            </w:r>
          </w:p>
        </w:tc>
        <w:tc>
          <w:tcPr>
            <w:tcW w:w="1943" w:type="dxa"/>
          </w:tcPr>
          <w:p w:rsidR="004C175D" w:rsidRPr="00187969"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Групповой</w:t>
            </w:r>
          </w:p>
        </w:tc>
        <w:tc>
          <w:tcPr>
            <w:tcW w:w="2262" w:type="dxa"/>
          </w:tcPr>
          <w:p w:rsidR="004C175D" w:rsidRPr="00187969" w:rsidRDefault="00D3757B" w:rsidP="00187969">
            <w:pPr>
              <w:rPr>
                <w:rFonts w:ascii="Times New Roman" w:hAnsi="Times New Roman" w:cs="Times New Roman"/>
                <w:sz w:val="24"/>
                <w:szCs w:val="24"/>
              </w:rPr>
            </w:pPr>
            <w:r>
              <w:rPr>
                <w:rFonts w:ascii="Times New Roman" w:hAnsi="Times New Roman" w:cs="Times New Roman"/>
                <w:sz w:val="24"/>
                <w:szCs w:val="24"/>
              </w:rPr>
              <w:t>5</w:t>
            </w:r>
            <w:r w:rsidR="004C175D" w:rsidRPr="00187969">
              <w:rPr>
                <w:rFonts w:ascii="Times New Roman" w:hAnsi="Times New Roman" w:cs="Times New Roman"/>
                <w:sz w:val="24"/>
                <w:szCs w:val="24"/>
              </w:rPr>
              <w:t xml:space="preserve"> балл</w:t>
            </w:r>
            <w:r>
              <w:rPr>
                <w:rFonts w:ascii="Times New Roman" w:hAnsi="Times New Roman" w:cs="Times New Roman"/>
                <w:sz w:val="24"/>
                <w:szCs w:val="24"/>
              </w:rPr>
              <w:t>ов</w:t>
            </w:r>
            <w:r w:rsidR="004C175D" w:rsidRPr="00187969">
              <w:rPr>
                <w:rFonts w:ascii="Times New Roman" w:hAnsi="Times New Roman" w:cs="Times New Roman"/>
                <w:sz w:val="24"/>
                <w:szCs w:val="24"/>
              </w:rPr>
              <w:t xml:space="preserve"> </w:t>
            </w:r>
            <w:r w:rsidR="00136012" w:rsidRPr="00187969">
              <w:rPr>
                <w:rFonts w:ascii="Times New Roman" w:hAnsi="Times New Roman" w:cs="Times New Roman"/>
                <w:sz w:val="24"/>
                <w:szCs w:val="24"/>
              </w:rPr>
              <w:t>з</w:t>
            </w:r>
            <w:r w:rsidR="004C175D" w:rsidRPr="00187969">
              <w:rPr>
                <w:rFonts w:ascii="Times New Roman" w:hAnsi="Times New Roman" w:cs="Times New Roman"/>
                <w:sz w:val="24"/>
                <w:szCs w:val="24"/>
              </w:rPr>
              <w:t>а каждого студента</w:t>
            </w:r>
          </w:p>
        </w:tc>
        <w:tc>
          <w:tcPr>
            <w:tcW w:w="1837" w:type="dxa"/>
          </w:tcPr>
          <w:p w:rsidR="004C175D" w:rsidRDefault="004C175D" w:rsidP="00187969">
            <w:pPr>
              <w:rPr>
                <w:rFonts w:ascii="Times New Roman" w:hAnsi="Times New Roman" w:cs="Times New Roman"/>
                <w:sz w:val="24"/>
                <w:szCs w:val="24"/>
              </w:rPr>
            </w:pPr>
            <w:r w:rsidRPr="00187969">
              <w:rPr>
                <w:rFonts w:ascii="Times New Roman" w:hAnsi="Times New Roman" w:cs="Times New Roman"/>
                <w:sz w:val="24"/>
                <w:szCs w:val="24"/>
              </w:rPr>
              <w:t>Ежегодно по итогам приемной кампании в сентябре</w:t>
            </w:r>
          </w:p>
          <w:p w:rsidR="00BF40B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lastRenderedPageBreak/>
              <w:t>1.4</w:t>
            </w:r>
          </w:p>
        </w:tc>
        <w:tc>
          <w:tcPr>
            <w:tcW w:w="3308"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электронного учебного курса (ЭУК) по ОПОП,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w:t>
            </w:r>
          </w:p>
        </w:tc>
        <w:tc>
          <w:tcPr>
            <w:tcW w:w="3366"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Баллы  за создание ЭУК, соответствующего требованиям Положения об электронном учебном курсе, начисляются штатному преподавателю при условии его реализации в отчетном периоде</w:t>
            </w:r>
          </w:p>
        </w:tc>
        <w:tc>
          <w:tcPr>
            <w:tcW w:w="12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Единицы</w:t>
            </w:r>
          </w:p>
        </w:tc>
        <w:tc>
          <w:tcPr>
            <w:tcW w:w="1943"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60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1.5</w:t>
            </w:r>
          </w:p>
        </w:tc>
        <w:tc>
          <w:tcPr>
            <w:tcW w:w="3308"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ЭУК по ОПОП в сетевой форме,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w:t>
            </w:r>
          </w:p>
        </w:tc>
        <w:tc>
          <w:tcPr>
            <w:tcW w:w="3366"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Баллы за создание ЭУК, соответствующего требованиям Положения об электронном учебном курсе, начисляются штатному преподавателю при условии его реализации в отчетном периоде</w:t>
            </w:r>
          </w:p>
        </w:tc>
        <w:tc>
          <w:tcPr>
            <w:tcW w:w="12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Единицы</w:t>
            </w:r>
          </w:p>
        </w:tc>
        <w:tc>
          <w:tcPr>
            <w:tcW w:w="1943"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7</w:t>
            </w:r>
            <w:r w:rsidRPr="00187969">
              <w:rPr>
                <w:rFonts w:ascii="Times New Roman" w:hAnsi="Times New Roman" w:cs="Times New Roman"/>
                <w:sz w:val="24"/>
                <w:szCs w:val="24"/>
              </w:rPr>
              <w:t>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1.6</w:t>
            </w:r>
          </w:p>
        </w:tc>
        <w:tc>
          <w:tcPr>
            <w:tcW w:w="3308"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ЭУК,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 для внешних пользователей (на платформе МООК),</w:t>
            </w:r>
          </w:p>
        </w:tc>
        <w:tc>
          <w:tcPr>
            <w:tcW w:w="3366"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Баллы за создание ЭУК, соответствующего требованиям Положения об электронном учебном курсе, начисляются штатному преподавателю при условии его реализации в отчетном периоде</w:t>
            </w:r>
          </w:p>
        </w:tc>
        <w:tc>
          <w:tcPr>
            <w:tcW w:w="12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Единицы</w:t>
            </w:r>
          </w:p>
        </w:tc>
        <w:tc>
          <w:tcPr>
            <w:tcW w:w="1943"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100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462DB7" w:rsidRPr="00855C37" w:rsidTr="00F036D9">
        <w:tc>
          <w:tcPr>
            <w:tcW w:w="622"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1.7</w:t>
            </w:r>
          </w:p>
        </w:tc>
        <w:tc>
          <w:tcPr>
            <w:tcW w:w="3308"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 xml:space="preserve">Руководство подготовкой выпускной квалификационной работы (ВКР) в форме </w:t>
            </w:r>
            <w:proofErr w:type="spellStart"/>
            <w:r w:rsidRPr="00187969">
              <w:rPr>
                <w:rFonts w:ascii="Times New Roman" w:hAnsi="Times New Roman" w:cs="Times New Roman"/>
                <w:sz w:val="24"/>
                <w:szCs w:val="24"/>
              </w:rPr>
              <w:t>стартапа</w:t>
            </w:r>
            <w:proofErr w:type="spellEnd"/>
            <w:r w:rsidRPr="00187969">
              <w:rPr>
                <w:rFonts w:ascii="Times New Roman" w:hAnsi="Times New Roman" w:cs="Times New Roman"/>
                <w:sz w:val="24"/>
                <w:szCs w:val="24"/>
              </w:rPr>
              <w:t>, с ее последующим внедрением</w:t>
            </w:r>
          </w:p>
        </w:tc>
        <w:tc>
          <w:tcPr>
            <w:tcW w:w="3366"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 xml:space="preserve">Баллы за руководство ВКР в форме </w:t>
            </w:r>
            <w:proofErr w:type="spellStart"/>
            <w:r w:rsidRPr="00187969">
              <w:rPr>
                <w:rFonts w:ascii="Times New Roman" w:hAnsi="Times New Roman" w:cs="Times New Roman"/>
                <w:sz w:val="24"/>
                <w:szCs w:val="24"/>
              </w:rPr>
              <w:t>стартапа</w:t>
            </w:r>
            <w:proofErr w:type="spellEnd"/>
            <w:r w:rsidRPr="00187969">
              <w:rPr>
                <w:rFonts w:ascii="Times New Roman" w:hAnsi="Times New Roman" w:cs="Times New Roman"/>
                <w:sz w:val="24"/>
                <w:szCs w:val="24"/>
              </w:rPr>
              <w:t xml:space="preserve">, начисляются </w:t>
            </w:r>
            <w:r w:rsidR="00136012" w:rsidRPr="00187969">
              <w:rPr>
                <w:rFonts w:ascii="Times New Roman" w:hAnsi="Times New Roman" w:cs="Times New Roman"/>
                <w:sz w:val="24"/>
                <w:szCs w:val="24"/>
              </w:rPr>
              <w:t xml:space="preserve">штатному преподавателю </w:t>
            </w:r>
            <w:r w:rsidRPr="00187969">
              <w:rPr>
                <w:rFonts w:ascii="Times New Roman" w:hAnsi="Times New Roman" w:cs="Times New Roman"/>
                <w:sz w:val="24"/>
                <w:szCs w:val="24"/>
              </w:rPr>
              <w:t>при условии ее защиты в отчетном периоде</w:t>
            </w:r>
          </w:p>
        </w:tc>
        <w:tc>
          <w:tcPr>
            <w:tcW w:w="1222"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Единицы</w:t>
            </w:r>
          </w:p>
        </w:tc>
        <w:tc>
          <w:tcPr>
            <w:tcW w:w="1943"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80 баллов</w:t>
            </w:r>
          </w:p>
          <w:p w:rsidR="00462DB7" w:rsidRPr="00187969"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В случае руководства несколькими преподав</w:t>
            </w:r>
            <w:r w:rsidR="00FF0954" w:rsidRPr="00187969">
              <w:rPr>
                <w:rFonts w:ascii="Times New Roman" w:hAnsi="Times New Roman" w:cs="Times New Roman"/>
                <w:sz w:val="24"/>
                <w:szCs w:val="24"/>
              </w:rPr>
              <w:t>а</w:t>
            </w:r>
            <w:r w:rsidRPr="00187969">
              <w:rPr>
                <w:rFonts w:ascii="Times New Roman" w:hAnsi="Times New Roman" w:cs="Times New Roman"/>
                <w:sz w:val="24"/>
                <w:szCs w:val="24"/>
              </w:rPr>
              <w:t>телями, сумма баллов делится между исполнителями согласно коэффициенту трудового участия</w:t>
            </w:r>
          </w:p>
        </w:tc>
        <w:tc>
          <w:tcPr>
            <w:tcW w:w="1837" w:type="dxa"/>
          </w:tcPr>
          <w:p w:rsidR="00462DB7" w:rsidRDefault="00462DB7" w:rsidP="00187969">
            <w:pPr>
              <w:rPr>
                <w:rFonts w:ascii="Times New Roman" w:hAnsi="Times New Roman" w:cs="Times New Roman"/>
                <w:sz w:val="24"/>
                <w:szCs w:val="24"/>
              </w:rPr>
            </w:pPr>
            <w:r w:rsidRPr="00187969">
              <w:rPr>
                <w:rFonts w:ascii="Times New Roman" w:hAnsi="Times New Roman" w:cs="Times New Roman"/>
                <w:sz w:val="24"/>
                <w:szCs w:val="24"/>
              </w:rPr>
              <w:t xml:space="preserve">Один раз в год: </w:t>
            </w:r>
            <w:r w:rsidR="00FF0954" w:rsidRPr="00187969">
              <w:rPr>
                <w:rFonts w:ascii="Times New Roman" w:hAnsi="Times New Roman" w:cs="Times New Roman"/>
                <w:sz w:val="24"/>
                <w:szCs w:val="24"/>
              </w:rPr>
              <w:t xml:space="preserve">в </w:t>
            </w:r>
            <w:r w:rsidRPr="00187969">
              <w:rPr>
                <w:rFonts w:ascii="Times New Roman" w:hAnsi="Times New Roman" w:cs="Times New Roman"/>
                <w:sz w:val="24"/>
                <w:szCs w:val="24"/>
              </w:rPr>
              <w:t>сентябре</w:t>
            </w:r>
          </w:p>
          <w:p w:rsidR="00BF40B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FF0954" w:rsidRPr="00855C37" w:rsidTr="00F036D9">
        <w:tc>
          <w:tcPr>
            <w:tcW w:w="622"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lastRenderedPageBreak/>
              <w:t>1.8</w:t>
            </w:r>
          </w:p>
        </w:tc>
        <w:tc>
          <w:tcPr>
            <w:tcW w:w="3308"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Руководство подготовкой выпускной квалификационной работы, выполненной по заявке работодателя, с ее последующим внедрением</w:t>
            </w:r>
          </w:p>
        </w:tc>
        <w:tc>
          <w:tcPr>
            <w:tcW w:w="3366"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 xml:space="preserve">Баллы за руководство ВКР </w:t>
            </w:r>
            <w:r w:rsidR="00586A3D" w:rsidRPr="00187969">
              <w:rPr>
                <w:rFonts w:ascii="Times New Roman" w:hAnsi="Times New Roman" w:cs="Times New Roman"/>
                <w:sz w:val="24"/>
                <w:szCs w:val="24"/>
              </w:rPr>
              <w:t xml:space="preserve">выполненной по заявке работодателя, с ее последующим внедрением, </w:t>
            </w:r>
            <w:r w:rsidRPr="00187969">
              <w:rPr>
                <w:rFonts w:ascii="Times New Roman" w:hAnsi="Times New Roman" w:cs="Times New Roman"/>
                <w:sz w:val="24"/>
                <w:szCs w:val="24"/>
              </w:rPr>
              <w:t>начисляются</w:t>
            </w:r>
            <w:r w:rsidR="00136012" w:rsidRPr="00187969">
              <w:rPr>
                <w:rFonts w:ascii="Times New Roman" w:hAnsi="Times New Roman" w:cs="Times New Roman"/>
                <w:sz w:val="24"/>
                <w:szCs w:val="24"/>
              </w:rPr>
              <w:t xml:space="preserve"> штатному преподавателю</w:t>
            </w:r>
            <w:r w:rsidRPr="00187969">
              <w:rPr>
                <w:rFonts w:ascii="Times New Roman" w:hAnsi="Times New Roman" w:cs="Times New Roman"/>
                <w:sz w:val="24"/>
                <w:szCs w:val="24"/>
              </w:rPr>
              <w:t xml:space="preserve"> при условии </w:t>
            </w:r>
            <w:r w:rsidR="00586A3D" w:rsidRPr="00187969">
              <w:rPr>
                <w:rFonts w:ascii="Times New Roman" w:hAnsi="Times New Roman" w:cs="Times New Roman"/>
                <w:sz w:val="24"/>
                <w:szCs w:val="24"/>
              </w:rPr>
              <w:t xml:space="preserve"> </w:t>
            </w:r>
            <w:r w:rsidRPr="00187969">
              <w:rPr>
                <w:rFonts w:ascii="Times New Roman" w:hAnsi="Times New Roman" w:cs="Times New Roman"/>
                <w:sz w:val="24"/>
                <w:szCs w:val="24"/>
              </w:rPr>
              <w:t xml:space="preserve">защиты </w:t>
            </w:r>
            <w:r w:rsidR="00586A3D" w:rsidRPr="00187969">
              <w:rPr>
                <w:rFonts w:ascii="Times New Roman" w:hAnsi="Times New Roman" w:cs="Times New Roman"/>
                <w:sz w:val="24"/>
                <w:szCs w:val="24"/>
              </w:rPr>
              <w:t xml:space="preserve">ВКР </w:t>
            </w:r>
            <w:r w:rsidRPr="00187969">
              <w:rPr>
                <w:rFonts w:ascii="Times New Roman" w:hAnsi="Times New Roman" w:cs="Times New Roman"/>
                <w:sz w:val="24"/>
                <w:szCs w:val="24"/>
              </w:rPr>
              <w:t>в отчетном периоде</w:t>
            </w:r>
          </w:p>
        </w:tc>
        <w:tc>
          <w:tcPr>
            <w:tcW w:w="1222"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Единицы</w:t>
            </w:r>
          </w:p>
        </w:tc>
        <w:tc>
          <w:tcPr>
            <w:tcW w:w="1943"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F0954" w:rsidRPr="00187969"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60 баллов</w:t>
            </w:r>
          </w:p>
          <w:p w:rsidR="00FF0954" w:rsidRPr="00187969" w:rsidRDefault="00D3757B" w:rsidP="00187969">
            <w:pPr>
              <w:rPr>
                <w:rFonts w:ascii="Times New Roman" w:hAnsi="Times New Roman" w:cs="Times New Roman"/>
                <w:sz w:val="24"/>
                <w:szCs w:val="24"/>
              </w:rPr>
            </w:pPr>
            <w:r>
              <w:rPr>
                <w:rFonts w:ascii="Times New Roman" w:hAnsi="Times New Roman" w:cs="Times New Roman"/>
                <w:sz w:val="24"/>
                <w:szCs w:val="24"/>
              </w:rPr>
              <w:t xml:space="preserve"> </w:t>
            </w:r>
          </w:p>
        </w:tc>
        <w:tc>
          <w:tcPr>
            <w:tcW w:w="1837" w:type="dxa"/>
          </w:tcPr>
          <w:p w:rsidR="00FF0954" w:rsidRDefault="00FF0954" w:rsidP="00187969">
            <w:pPr>
              <w:rPr>
                <w:rFonts w:ascii="Times New Roman" w:hAnsi="Times New Roman" w:cs="Times New Roman"/>
                <w:sz w:val="24"/>
                <w:szCs w:val="24"/>
              </w:rPr>
            </w:pPr>
            <w:r w:rsidRPr="00187969">
              <w:rPr>
                <w:rFonts w:ascii="Times New Roman" w:hAnsi="Times New Roman" w:cs="Times New Roman"/>
                <w:sz w:val="24"/>
                <w:szCs w:val="24"/>
              </w:rPr>
              <w:t>Один раз в год: в сентябре</w:t>
            </w:r>
          </w:p>
          <w:p w:rsidR="00BF40B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136012" w:rsidRPr="00855C37" w:rsidTr="00F036D9">
        <w:tc>
          <w:tcPr>
            <w:tcW w:w="622"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1.9</w:t>
            </w:r>
          </w:p>
        </w:tc>
        <w:tc>
          <w:tcPr>
            <w:tcW w:w="3308"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Доля трудоустроенных выпускников года выпуска, предшествующего году подведения итогов, свыше 70 %</w:t>
            </w:r>
          </w:p>
        </w:tc>
        <w:tc>
          <w:tcPr>
            <w:tcW w:w="3366"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Баллы начисляются всем штатным преподавателям кафедры пропорционально занимаемой ставке в случае, если на факультете/в институте достигнуто и/или превышено пороговое значение трудоустройства выпускников года выпуска, предшествующего году подведения итогов, свыше 70 % по всем направлениям подготовки</w:t>
            </w:r>
          </w:p>
        </w:tc>
        <w:tc>
          <w:tcPr>
            <w:tcW w:w="1222"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Процент</w:t>
            </w:r>
          </w:p>
        </w:tc>
        <w:tc>
          <w:tcPr>
            <w:tcW w:w="1943"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Групповой</w:t>
            </w:r>
          </w:p>
        </w:tc>
        <w:tc>
          <w:tcPr>
            <w:tcW w:w="2262" w:type="dxa"/>
          </w:tcPr>
          <w:p w:rsidR="00136012"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10 баллов каждому преподавателю</w:t>
            </w:r>
          </w:p>
        </w:tc>
        <w:tc>
          <w:tcPr>
            <w:tcW w:w="1837" w:type="dxa"/>
          </w:tcPr>
          <w:p w:rsidR="00136012"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Ежегодно по итогам Мониторинга деятельности ООВО, проводимого Министерством н</w:t>
            </w:r>
            <w:r w:rsidR="00BF40B6">
              <w:rPr>
                <w:rFonts w:ascii="Times New Roman" w:hAnsi="Times New Roman" w:cs="Times New Roman"/>
                <w:sz w:val="24"/>
                <w:szCs w:val="24"/>
              </w:rPr>
              <w:t xml:space="preserve">ауки и высшего образования РФ, </w:t>
            </w:r>
            <w:r w:rsidRPr="00187969">
              <w:rPr>
                <w:rFonts w:ascii="Times New Roman" w:hAnsi="Times New Roman" w:cs="Times New Roman"/>
                <w:sz w:val="24"/>
                <w:szCs w:val="24"/>
              </w:rPr>
              <w:t>в сентябре</w:t>
            </w:r>
          </w:p>
          <w:p w:rsidR="00BF40B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462DB7" w:rsidRPr="00855C37" w:rsidTr="00F036D9">
        <w:tc>
          <w:tcPr>
            <w:tcW w:w="622"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1.10</w:t>
            </w:r>
          </w:p>
        </w:tc>
        <w:tc>
          <w:tcPr>
            <w:tcW w:w="3308"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Доля доходов из внебюджетных источников в общем объеме доходов от образовательной деятельности</w:t>
            </w:r>
          </w:p>
        </w:tc>
        <w:tc>
          <w:tcPr>
            <w:tcW w:w="3366"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Баллы начисляются всем штатным преподавателям факультета/института пропорционально занимаемой ставке в случае, если коллективом факультета/института достигнуты и/или превышены плановые значения доходов факультета/института из внебюджетных источников в общем объеме доходов от образовательной деятельности</w:t>
            </w:r>
          </w:p>
        </w:tc>
        <w:tc>
          <w:tcPr>
            <w:tcW w:w="1222"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Процент</w:t>
            </w:r>
          </w:p>
        </w:tc>
        <w:tc>
          <w:tcPr>
            <w:tcW w:w="1943"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Групповой</w:t>
            </w:r>
          </w:p>
        </w:tc>
        <w:tc>
          <w:tcPr>
            <w:tcW w:w="2262"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10 баллов каждому преподавателю</w:t>
            </w:r>
          </w:p>
        </w:tc>
        <w:tc>
          <w:tcPr>
            <w:tcW w:w="1837" w:type="dxa"/>
          </w:tcPr>
          <w:p w:rsidR="004C175D"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Ежегодно в феврале по итогам предыдущего календарного года</w:t>
            </w:r>
            <w:r w:rsidR="00BF40B6">
              <w:rPr>
                <w:rFonts w:ascii="Times New Roman" w:hAnsi="Times New Roman" w:cs="Times New Roman"/>
                <w:sz w:val="24"/>
                <w:szCs w:val="24"/>
              </w:rPr>
              <w:t xml:space="preserve"> </w:t>
            </w:r>
          </w:p>
          <w:p w:rsidR="00BF40B6" w:rsidRPr="00187969" w:rsidRDefault="00CD14C9" w:rsidP="00187969">
            <w:pPr>
              <w:rPr>
                <w:rFonts w:ascii="Times New Roman" w:hAnsi="Times New Roman" w:cs="Times New Roman"/>
                <w:sz w:val="24"/>
                <w:szCs w:val="24"/>
              </w:rPr>
            </w:pPr>
            <w:r>
              <w:rPr>
                <w:rFonts w:ascii="Times New Roman" w:hAnsi="Times New Roman" w:cs="Times New Roman"/>
                <w:sz w:val="24"/>
                <w:szCs w:val="24"/>
              </w:rPr>
              <w:t xml:space="preserve"> </w:t>
            </w:r>
          </w:p>
        </w:tc>
      </w:tr>
      <w:tr w:rsidR="00237EE2" w:rsidRPr="00855C37" w:rsidTr="00F036D9">
        <w:tc>
          <w:tcPr>
            <w:tcW w:w="622" w:type="dxa"/>
          </w:tcPr>
          <w:p w:rsidR="00237EE2" w:rsidRPr="00187969" w:rsidRDefault="00237EE2" w:rsidP="00187969">
            <w:pPr>
              <w:rPr>
                <w:rFonts w:ascii="Times New Roman" w:hAnsi="Times New Roman" w:cs="Times New Roman"/>
                <w:sz w:val="24"/>
                <w:szCs w:val="24"/>
              </w:rPr>
            </w:pPr>
          </w:p>
        </w:tc>
        <w:tc>
          <w:tcPr>
            <w:tcW w:w="3308" w:type="dxa"/>
          </w:tcPr>
          <w:p w:rsidR="00237EE2" w:rsidRPr="00237EE2" w:rsidRDefault="00237EE2" w:rsidP="00187969">
            <w:pPr>
              <w:rPr>
                <w:rFonts w:ascii="Times New Roman" w:hAnsi="Times New Roman" w:cs="Times New Roman"/>
                <w:b/>
                <w:sz w:val="24"/>
                <w:szCs w:val="24"/>
              </w:rPr>
            </w:pPr>
            <w:r w:rsidRPr="00237EE2">
              <w:rPr>
                <w:rFonts w:ascii="Times New Roman" w:hAnsi="Times New Roman" w:cs="Times New Roman"/>
                <w:b/>
                <w:sz w:val="24"/>
                <w:szCs w:val="24"/>
              </w:rPr>
              <w:t>Базовые показатели</w:t>
            </w:r>
          </w:p>
        </w:tc>
        <w:tc>
          <w:tcPr>
            <w:tcW w:w="3366" w:type="dxa"/>
          </w:tcPr>
          <w:p w:rsidR="00237EE2" w:rsidRPr="00187969" w:rsidRDefault="00237EE2" w:rsidP="00187969">
            <w:pPr>
              <w:rPr>
                <w:rFonts w:ascii="Times New Roman" w:hAnsi="Times New Roman" w:cs="Times New Roman"/>
                <w:sz w:val="24"/>
                <w:szCs w:val="24"/>
              </w:rPr>
            </w:pPr>
          </w:p>
        </w:tc>
        <w:tc>
          <w:tcPr>
            <w:tcW w:w="1222" w:type="dxa"/>
          </w:tcPr>
          <w:p w:rsidR="00237EE2" w:rsidRPr="00187969" w:rsidRDefault="00237EE2" w:rsidP="00187969">
            <w:pPr>
              <w:rPr>
                <w:rFonts w:ascii="Times New Roman" w:hAnsi="Times New Roman" w:cs="Times New Roman"/>
                <w:sz w:val="24"/>
                <w:szCs w:val="24"/>
              </w:rPr>
            </w:pPr>
          </w:p>
        </w:tc>
        <w:tc>
          <w:tcPr>
            <w:tcW w:w="1943" w:type="dxa"/>
          </w:tcPr>
          <w:p w:rsidR="00237EE2" w:rsidRPr="00187969" w:rsidRDefault="00237EE2" w:rsidP="00187969">
            <w:pPr>
              <w:rPr>
                <w:rFonts w:ascii="Times New Roman" w:hAnsi="Times New Roman" w:cs="Times New Roman"/>
                <w:sz w:val="24"/>
                <w:szCs w:val="24"/>
              </w:rPr>
            </w:pPr>
          </w:p>
        </w:tc>
        <w:tc>
          <w:tcPr>
            <w:tcW w:w="2262" w:type="dxa"/>
          </w:tcPr>
          <w:p w:rsidR="00237EE2" w:rsidRPr="00187969" w:rsidRDefault="00237EE2" w:rsidP="00187969">
            <w:pPr>
              <w:rPr>
                <w:rFonts w:ascii="Times New Roman" w:hAnsi="Times New Roman" w:cs="Times New Roman"/>
                <w:sz w:val="24"/>
                <w:szCs w:val="24"/>
              </w:rPr>
            </w:pPr>
          </w:p>
        </w:tc>
        <w:tc>
          <w:tcPr>
            <w:tcW w:w="1837" w:type="dxa"/>
          </w:tcPr>
          <w:p w:rsidR="00237EE2" w:rsidRPr="00187969" w:rsidRDefault="00237EE2" w:rsidP="00187969">
            <w:pPr>
              <w:rPr>
                <w:rFonts w:ascii="Times New Roman" w:hAnsi="Times New Roman" w:cs="Times New Roman"/>
                <w:sz w:val="24"/>
                <w:szCs w:val="24"/>
              </w:rPr>
            </w:pP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Разработка и реализация новой основной профессиональной образовательной программы высшего образования</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Разработка ОП с профилем подготовки, ранее не реализованным в ГАГУ, (делится на количество преподавателей, задействованных в разработке данной программы). Решение об открытии образовательной программы на следующий учебный год должно быть принято на заседании Ученого совета Университета не позднее 01 сентября текущего учебного года, программа должна быть разработана до 20 марта в соответствии с Положением об основной профессиональной образовательной программе высшего образования (программе </w:t>
            </w:r>
            <w:proofErr w:type="spellStart"/>
            <w:r w:rsidRPr="00E47300">
              <w:rPr>
                <w:rFonts w:ascii="Times New Roman" w:hAnsi="Times New Roman" w:cs="Times New Roman"/>
                <w:sz w:val="24"/>
                <w:szCs w:val="24"/>
              </w:rPr>
              <w:t>бакалавриата</w:t>
            </w:r>
            <w:proofErr w:type="spellEnd"/>
            <w:r w:rsidRPr="00E47300">
              <w:rPr>
                <w:rFonts w:ascii="Times New Roman" w:hAnsi="Times New Roman" w:cs="Times New Roman"/>
                <w:sz w:val="24"/>
                <w:szCs w:val="24"/>
              </w:rPr>
              <w:t xml:space="preserve">, </w:t>
            </w:r>
            <w:proofErr w:type="spellStart"/>
            <w:r w:rsidRPr="00E47300">
              <w:rPr>
                <w:rFonts w:ascii="Times New Roman" w:hAnsi="Times New Roman" w:cs="Times New Roman"/>
                <w:sz w:val="24"/>
                <w:szCs w:val="24"/>
              </w:rPr>
              <w:t>специалитета</w:t>
            </w:r>
            <w:proofErr w:type="spellEnd"/>
            <w:r w:rsidRPr="00E47300">
              <w:rPr>
                <w:rFonts w:ascii="Times New Roman" w:hAnsi="Times New Roman" w:cs="Times New Roman"/>
                <w:sz w:val="24"/>
                <w:szCs w:val="24"/>
              </w:rPr>
              <w:t>, магистратуры), утвержденным Ученым советом ГАГУ  26.03.2020; Положением о порядке организации и осуществления образовательной деятельности при сетевой форме реализации образовательных программ, утвержденным Ученым советом ГАГУ  24.09.2020, и представлена на утверждение в Ученый совет Университета.</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Сетевая образовательная программа с двойными дипломами- 100 баллов. </w:t>
            </w:r>
          </w:p>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Сетевая образовательная программа без двойных дипломов - 80 баллов Образовательная программа, реализуемая только в ГАГУ, - 70 баллов. Сумма баллов делится между исполнителями согласно коэффициенту трудового участия</w:t>
            </w:r>
          </w:p>
        </w:tc>
        <w:tc>
          <w:tcPr>
            <w:tcW w:w="1837" w:type="dxa"/>
          </w:tcPr>
          <w:p w:rsidR="00B014F5" w:rsidRPr="00B014F5" w:rsidRDefault="00B014F5" w:rsidP="002D72B7">
            <w:pPr>
              <w:rPr>
                <w:rFonts w:ascii="Times New Roman" w:hAnsi="Times New Roman" w:cs="Times New Roman"/>
                <w:color w:val="FF0000"/>
                <w:sz w:val="24"/>
                <w:szCs w:val="24"/>
              </w:rPr>
            </w:pPr>
            <w:r w:rsidRPr="002D72B7">
              <w:rPr>
                <w:rFonts w:ascii="Times New Roman" w:hAnsi="Times New Roman" w:cs="Times New Roman"/>
                <w:sz w:val="24"/>
                <w:szCs w:val="24"/>
              </w:rPr>
              <w:t xml:space="preserve">Ежегодно в сентябре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1.12</w:t>
            </w:r>
          </w:p>
        </w:tc>
        <w:tc>
          <w:tcPr>
            <w:tcW w:w="3308"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Разработка и реализация новой дополнительной образовательной программы с применением электронного обучения и дистанционных образовательных технологий (ДОП с применением ЭО и ДОТ) </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Разработка ДОП с применением ЭО и ДОТ с последующей их реализацией (делится на количество преподавателей, задействованных в реализации данной программы). Начисление баллов по показателю осуществляется по итогам издания приказа о выпуске слушателей дополнительной образовательной программы. ДОП должна быть разработана в соответствии с Положением о разработке и реализации  дополнительной профессиональной  программы в ФГБОУ ВО ГАГУ, утвержденным Ученым советом ГАГУ  26.01.2017 </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Программы от 36 до 72 часов - 10 баллов.</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 Программы от 73 до 250 часов - 15 баллов.</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 Программы от 250 и выше - по 5 баллов за 1 дисциплину. </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1.13</w:t>
            </w:r>
          </w:p>
        </w:tc>
        <w:tc>
          <w:tcPr>
            <w:tcW w:w="3308" w:type="dxa"/>
          </w:tcPr>
          <w:p w:rsidR="00F036D9" w:rsidRPr="00E47300" w:rsidRDefault="00F036D9" w:rsidP="00F036D9">
            <w:pPr>
              <w:jc w:val="both"/>
              <w:rPr>
                <w:rFonts w:ascii="Times New Roman" w:hAnsi="Times New Roman" w:cs="Times New Roman"/>
                <w:sz w:val="24"/>
                <w:szCs w:val="24"/>
              </w:rPr>
            </w:pPr>
            <w:r w:rsidRPr="00E47300">
              <w:rPr>
                <w:rFonts w:ascii="Times New Roman" w:hAnsi="Times New Roman" w:cs="Times New Roman"/>
                <w:sz w:val="24"/>
                <w:szCs w:val="24"/>
              </w:rPr>
              <w:t>Разработка учебников, учебных, учебно-методических пособий</w:t>
            </w:r>
            <w:r>
              <w:rPr>
                <w:rFonts w:ascii="Times New Roman" w:hAnsi="Times New Roman" w:cs="Times New Roman"/>
                <w:sz w:val="24"/>
                <w:szCs w:val="24"/>
              </w:rPr>
              <w:t xml:space="preserve">  </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Баллы за создание учебника, учебного, учебно-методического пособия и т.д., соответствующего требованиям Положения о выпуске печатной продукции и электронных изданий в Горно-Алтайском государственном университете, утвержденным Ученым советом ГАГУ  27.01.2022, начисляются при условии его издания или </w:t>
            </w:r>
            <w:r w:rsidRPr="00E47300">
              <w:rPr>
                <w:rFonts w:ascii="Times New Roman" w:hAnsi="Times New Roman" w:cs="Times New Roman"/>
                <w:sz w:val="24"/>
                <w:szCs w:val="24"/>
              </w:rPr>
              <w:lastRenderedPageBreak/>
              <w:t>регистрации в отчетном периоде</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За создание учебника, изданного в российских или зарубежных издательствах, включенных в РИНЦ, и размещенного в </w:t>
            </w:r>
            <w:r>
              <w:rPr>
                <w:rFonts w:ascii="Times New Roman" w:hAnsi="Times New Roman" w:cs="Times New Roman"/>
                <w:sz w:val="24"/>
                <w:szCs w:val="24"/>
              </w:rPr>
              <w:t>библиотеке БИЦ</w:t>
            </w:r>
            <w:r w:rsidRPr="00E47300">
              <w:rPr>
                <w:rFonts w:ascii="Times New Roman" w:hAnsi="Times New Roman" w:cs="Times New Roman"/>
                <w:sz w:val="24"/>
                <w:szCs w:val="24"/>
              </w:rPr>
              <w:t xml:space="preserve"> (за каждый учебник) - 80 баллов.</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 xml:space="preserve"> За учебное, учебно-методическое пособие - 30 баллов. </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В случае коллектива авторов, разработчиков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lastRenderedPageBreak/>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3308" w:type="dxa"/>
          </w:tcPr>
          <w:p w:rsidR="00F036D9" w:rsidRPr="00E47300" w:rsidRDefault="00F036D9" w:rsidP="00F036D9">
            <w:pPr>
              <w:jc w:val="both"/>
              <w:rPr>
                <w:rFonts w:ascii="Times New Roman" w:hAnsi="Times New Roman" w:cs="Times New Roman"/>
                <w:sz w:val="24"/>
                <w:szCs w:val="24"/>
              </w:rPr>
            </w:pPr>
            <w:r w:rsidRPr="00E47300">
              <w:rPr>
                <w:rFonts w:ascii="Times New Roman" w:hAnsi="Times New Roman" w:cs="Times New Roman"/>
                <w:sz w:val="24"/>
                <w:szCs w:val="24"/>
              </w:rPr>
              <w:t>Разработка ресурсов для применения электронного обучения (ЭО) и дистанционных образовательных технологий (ДОТ): тренажеров, установок, программ</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Баллы за создание ресурсов начисляются штатному преподавателю при условии применения ресурса в отчетном периоде</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Pr>
                <w:rFonts w:ascii="Times New Roman" w:hAnsi="Times New Roman" w:cs="Times New Roman"/>
                <w:sz w:val="24"/>
                <w:szCs w:val="24"/>
              </w:rPr>
              <w:t>З</w:t>
            </w:r>
            <w:r w:rsidRPr="00E47300">
              <w:rPr>
                <w:rFonts w:ascii="Times New Roman" w:hAnsi="Times New Roman" w:cs="Times New Roman"/>
                <w:sz w:val="24"/>
                <w:szCs w:val="24"/>
              </w:rPr>
              <w:t>а ресурс, зарегистрированный в системе государственной регистрации информационных ресурсов - 60 баллов. Сумма баллов делится между исполнителя согласно</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1.15</w:t>
            </w:r>
          </w:p>
        </w:tc>
        <w:tc>
          <w:tcPr>
            <w:tcW w:w="3308" w:type="dxa"/>
          </w:tcPr>
          <w:p w:rsidR="00F036D9" w:rsidRPr="00E47300" w:rsidRDefault="00F036D9" w:rsidP="00F036D9">
            <w:pPr>
              <w:jc w:val="both"/>
              <w:rPr>
                <w:rFonts w:ascii="Times New Roman" w:hAnsi="Times New Roman" w:cs="Times New Roman"/>
                <w:sz w:val="24"/>
                <w:szCs w:val="24"/>
              </w:rPr>
            </w:pPr>
            <w:r w:rsidRPr="00E47300">
              <w:rPr>
                <w:rFonts w:ascii="Times New Roman" w:hAnsi="Times New Roman" w:cs="Times New Roman"/>
                <w:sz w:val="24"/>
                <w:szCs w:val="24"/>
              </w:rPr>
              <w:t xml:space="preserve">Разработка новых электронных учебных курсов (ЭУК) по реализуемым дисциплинам/практикам в системе </w:t>
            </w:r>
            <w:proofErr w:type="spellStart"/>
            <w:r w:rsidRPr="00E47300">
              <w:rPr>
                <w:rFonts w:ascii="Times New Roman" w:hAnsi="Times New Roman" w:cs="Times New Roman"/>
                <w:sz w:val="24"/>
                <w:szCs w:val="24"/>
              </w:rPr>
              <w:t>Moodle</w:t>
            </w:r>
            <w:proofErr w:type="spellEnd"/>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Баллы за создание </w:t>
            </w:r>
            <w:r>
              <w:rPr>
                <w:rFonts w:ascii="Times New Roman" w:hAnsi="Times New Roman" w:cs="Times New Roman"/>
                <w:sz w:val="24"/>
                <w:szCs w:val="24"/>
              </w:rPr>
              <w:t xml:space="preserve">нового </w:t>
            </w:r>
            <w:r w:rsidRPr="00E47300">
              <w:rPr>
                <w:rFonts w:ascii="Times New Roman" w:hAnsi="Times New Roman" w:cs="Times New Roman"/>
                <w:sz w:val="24"/>
                <w:szCs w:val="24"/>
              </w:rPr>
              <w:t>ЭУК, соответствующего требованиям Положения об электронном учебном курсе, начисляются штатному преподавателю при условии его реализации в отчетном периоде</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40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1.16</w:t>
            </w:r>
          </w:p>
        </w:tc>
        <w:tc>
          <w:tcPr>
            <w:tcW w:w="3308"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Подготовка пакета документов для лицензирования направления подготовки/специальности</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Баллы  за документы для лицензирования начисляются при условии приема заявления на лицензирование новой ОПОП в </w:t>
            </w:r>
            <w:proofErr w:type="spellStart"/>
            <w:r w:rsidRPr="00E47300">
              <w:rPr>
                <w:rFonts w:ascii="Times New Roman" w:hAnsi="Times New Roman" w:cs="Times New Roman"/>
                <w:sz w:val="24"/>
                <w:szCs w:val="24"/>
              </w:rPr>
              <w:t>Рособрнадзоре</w:t>
            </w:r>
            <w:proofErr w:type="spellEnd"/>
            <w:r w:rsidRPr="00E47300">
              <w:rPr>
                <w:rFonts w:ascii="Times New Roman" w:hAnsi="Times New Roman" w:cs="Times New Roman"/>
                <w:sz w:val="24"/>
                <w:szCs w:val="24"/>
              </w:rPr>
              <w:t xml:space="preserve"> (по существу)</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100 баллов</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1.17</w:t>
            </w:r>
          </w:p>
        </w:tc>
        <w:tc>
          <w:tcPr>
            <w:tcW w:w="3308" w:type="dxa"/>
          </w:tcPr>
          <w:p w:rsidR="00F036D9" w:rsidRPr="00E47300" w:rsidRDefault="00F036D9" w:rsidP="00F036D9">
            <w:pPr>
              <w:rPr>
                <w:rFonts w:ascii="Times New Roman" w:hAnsi="Times New Roman" w:cs="Times New Roman"/>
                <w:color w:val="FF0000"/>
                <w:sz w:val="24"/>
                <w:szCs w:val="24"/>
              </w:rPr>
            </w:pPr>
            <w:r w:rsidRPr="00CD14C9">
              <w:rPr>
                <w:rFonts w:ascii="Times New Roman" w:hAnsi="Times New Roman" w:cs="Times New Roman"/>
                <w:sz w:val="24"/>
                <w:szCs w:val="24"/>
              </w:rPr>
              <w:t>Качественная успеваемость по образовательным программам факультета/института свыше 60% (для ФМИТИ)</w:t>
            </w:r>
          </w:p>
        </w:tc>
        <w:tc>
          <w:tcPr>
            <w:tcW w:w="3366" w:type="dxa"/>
          </w:tcPr>
          <w:p w:rsidR="00F036D9" w:rsidRPr="00E47300" w:rsidRDefault="00F036D9" w:rsidP="00F036D9">
            <w:pPr>
              <w:jc w:val="both"/>
              <w:rPr>
                <w:rFonts w:ascii="Times New Roman" w:hAnsi="Times New Roman" w:cs="Times New Roman"/>
                <w:sz w:val="24"/>
                <w:szCs w:val="24"/>
              </w:rPr>
            </w:pPr>
            <w:r w:rsidRPr="00E47300">
              <w:rPr>
                <w:rFonts w:ascii="Times New Roman" w:hAnsi="Times New Roman" w:cs="Times New Roman"/>
                <w:sz w:val="24"/>
                <w:szCs w:val="24"/>
              </w:rPr>
              <w:t>Суммируются данные по всем экзаменационным сессиям, завершившимся в отчетном семестре.</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Показатель рассчитывается как процентное отношение численности студентов факультета/института, аттестованных на «хорошо» и «отлично», к численности студентов факультета/института, обязанных сдавать сессию (допущенных деканатом за вычетом не явившихся по уважительным причинам).</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Баллы начисляются всем штатным преподавателям кафедр пропорционально занимаемой ставке в случае, если на факультете/в институте достигнуто и/или превышено пороговое значение свыше 60 % по всем направлениям подготовки  института</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Процент</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Групповой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5 баллов каждому преподавателю </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1.18</w:t>
            </w:r>
          </w:p>
        </w:tc>
        <w:tc>
          <w:tcPr>
            <w:tcW w:w="3308"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Доля студентов факультета/института, </w:t>
            </w:r>
            <w:r w:rsidRPr="00E47300">
              <w:rPr>
                <w:rFonts w:ascii="Times New Roman" w:hAnsi="Times New Roman" w:cs="Times New Roman"/>
                <w:sz w:val="24"/>
                <w:szCs w:val="24"/>
              </w:rPr>
              <w:lastRenderedPageBreak/>
              <w:t>отчисленных по причине невыполнения учебного плана и нарушение правил внутреннего распорядка, (не более 1%)</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 xml:space="preserve">Показатель рассчитывается как отношение числа </w:t>
            </w:r>
            <w:r w:rsidRPr="00E47300">
              <w:rPr>
                <w:rFonts w:ascii="Times New Roman" w:hAnsi="Times New Roman" w:cs="Times New Roman"/>
                <w:sz w:val="24"/>
                <w:szCs w:val="24"/>
              </w:rPr>
              <w:lastRenderedPageBreak/>
              <w:t>студентов факультета/института, отчисленных по причине невыполнения учебного плана в течение календарного года, к численности контингента студентов факультета на 01.10 предыдущего года (в процентах).</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Баллы начисляются всем штатным преподавателям кафедр пропорционально занимаемой ставке в случае, если на факультете/в институте достигнуто и/или превышено пороговое значение показателя не более 1%  по всем направлениям подготовки</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Процент</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Групповой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5 баллов каждому преподавателю</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3308"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Количество разработанных и реализованных мероприятий для привлечения абитуриентов</w:t>
            </w:r>
          </w:p>
        </w:tc>
        <w:tc>
          <w:tcPr>
            <w:tcW w:w="3366" w:type="dxa"/>
          </w:tcPr>
          <w:p w:rsidR="00F036D9" w:rsidRPr="00CD14C9"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Баллы начисляются при условии инициирования и проведения преподавателем мероприятия с количеством человек не </w:t>
            </w:r>
            <w:r w:rsidRPr="00CD14C9">
              <w:rPr>
                <w:rFonts w:ascii="Times New Roman" w:hAnsi="Times New Roman" w:cs="Times New Roman"/>
                <w:sz w:val="24"/>
                <w:szCs w:val="24"/>
              </w:rPr>
              <w:t>менее 20 человек</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за отчетный период</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10 баллов за каждое мероприятие.</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В случае проведения несколькими преподавателями,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855C37"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1.20</w:t>
            </w:r>
          </w:p>
        </w:tc>
        <w:tc>
          <w:tcPr>
            <w:tcW w:w="3308"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 xml:space="preserve">Количество разработанных и реализованных мероприятий по содействию </w:t>
            </w:r>
            <w:r w:rsidRPr="00E47300">
              <w:rPr>
                <w:rFonts w:ascii="Times New Roman" w:hAnsi="Times New Roman" w:cs="Times New Roman"/>
                <w:sz w:val="24"/>
                <w:szCs w:val="24"/>
              </w:rPr>
              <w:lastRenderedPageBreak/>
              <w:t>трудоустройству выпускников</w:t>
            </w:r>
          </w:p>
        </w:tc>
        <w:tc>
          <w:tcPr>
            <w:tcW w:w="3366"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 xml:space="preserve">Баллы начисляются при условии инициирования и проведения преподавателем </w:t>
            </w:r>
            <w:r w:rsidRPr="00E47300">
              <w:rPr>
                <w:rFonts w:ascii="Times New Roman" w:hAnsi="Times New Roman" w:cs="Times New Roman"/>
                <w:sz w:val="24"/>
                <w:szCs w:val="24"/>
              </w:rPr>
              <w:lastRenderedPageBreak/>
              <w:t>мероприятия за отчетный период</w:t>
            </w:r>
          </w:p>
        </w:tc>
        <w:tc>
          <w:tcPr>
            <w:tcW w:w="122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Единицы</w:t>
            </w:r>
          </w:p>
        </w:tc>
        <w:tc>
          <w:tcPr>
            <w:tcW w:w="1943"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t>10 баллов за каждое мероприятие.</w:t>
            </w:r>
          </w:p>
          <w:p w:rsidR="00F036D9" w:rsidRPr="00E47300" w:rsidRDefault="00F036D9" w:rsidP="00F036D9">
            <w:pPr>
              <w:rPr>
                <w:rFonts w:ascii="Times New Roman" w:hAnsi="Times New Roman" w:cs="Times New Roman"/>
                <w:sz w:val="24"/>
                <w:szCs w:val="24"/>
              </w:rPr>
            </w:pPr>
            <w:r w:rsidRPr="00E47300">
              <w:rPr>
                <w:rFonts w:ascii="Times New Roman" w:hAnsi="Times New Roman" w:cs="Times New Roman"/>
                <w:sz w:val="24"/>
                <w:szCs w:val="24"/>
              </w:rPr>
              <w:lastRenderedPageBreak/>
              <w:t>В случае проведения несколькими преподавателями,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lastRenderedPageBreak/>
              <w:t xml:space="preserve">Единовременно, 1 раз в месяц </w:t>
            </w: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lastRenderedPageBreak/>
              <w:t>1.21</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Участие в ЕГЭ в качестве организатора</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Баллы начисляются при условии участия  преподавателя в ЕГЭ в качестве организатора на основании приказа Министерства образования и науки Республики Алтай</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Баллы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1 балл за каждое участие</w:t>
            </w:r>
          </w:p>
        </w:tc>
        <w:tc>
          <w:tcPr>
            <w:tcW w:w="1837" w:type="dxa"/>
          </w:tcPr>
          <w:p w:rsidR="00B014F5"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Один раз </w:t>
            </w:r>
            <w:proofErr w:type="gramStart"/>
            <w:r w:rsidRPr="00E47300">
              <w:rPr>
                <w:rFonts w:ascii="Times New Roman" w:hAnsi="Times New Roman" w:cs="Times New Roman"/>
                <w:sz w:val="24"/>
                <w:szCs w:val="24"/>
              </w:rPr>
              <w:t>в  год</w:t>
            </w:r>
            <w:proofErr w:type="gramEnd"/>
            <w:r w:rsidRPr="00E47300">
              <w:rPr>
                <w:rFonts w:ascii="Times New Roman" w:hAnsi="Times New Roman" w:cs="Times New Roman"/>
                <w:sz w:val="24"/>
                <w:szCs w:val="24"/>
              </w:rPr>
              <w:t>: в сентябре</w:t>
            </w:r>
            <w:r>
              <w:rPr>
                <w:rFonts w:ascii="Times New Roman" w:hAnsi="Times New Roman" w:cs="Times New Roman"/>
                <w:sz w:val="24"/>
                <w:szCs w:val="24"/>
              </w:rPr>
              <w:t>.</w:t>
            </w:r>
          </w:p>
          <w:p w:rsidR="00B014F5" w:rsidRPr="00E47300" w:rsidRDefault="007126BF" w:rsidP="00B014F5">
            <w:pPr>
              <w:rPr>
                <w:rFonts w:ascii="Times New Roman" w:hAnsi="Times New Roman" w:cs="Times New Roman"/>
                <w:sz w:val="24"/>
                <w:szCs w:val="24"/>
              </w:rPr>
            </w:pPr>
            <w:r>
              <w:rPr>
                <w:rFonts w:ascii="Times New Roman" w:hAnsi="Times New Roman" w:cs="Times New Roman"/>
                <w:sz w:val="24"/>
                <w:szCs w:val="24"/>
              </w:rPr>
              <w:t xml:space="preserve"> </w:t>
            </w: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t>1.22</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Количество лекций, стажировок в других вузах </w:t>
            </w:r>
            <w:r>
              <w:rPr>
                <w:rFonts w:ascii="Times New Roman" w:hAnsi="Times New Roman" w:cs="Times New Roman"/>
                <w:sz w:val="24"/>
                <w:szCs w:val="24"/>
              </w:rPr>
              <w:t xml:space="preserve"> </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Баллы начисляются при наличии документа, подтверждающего чтение лекций, прохождение стажировки в других вузах </w:t>
            </w:r>
            <w:r>
              <w:rPr>
                <w:rFonts w:ascii="Times New Roman" w:hAnsi="Times New Roman" w:cs="Times New Roman"/>
                <w:sz w:val="24"/>
                <w:szCs w:val="24"/>
              </w:rPr>
              <w:t xml:space="preserve"> </w:t>
            </w:r>
            <w:r w:rsidRPr="00E47300">
              <w:rPr>
                <w:rFonts w:ascii="Times New Roman" w:hAnsi="Times New Roman" w:cs="Times New Roman"/>
                <w:sz w:val="24"/>
                <w:szCs w:val="24"/>
              </w:rPr>
              <w:t xml:space="preserve"> за отчетный период</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4 балла за каждую лекцию</w:t>
            </w:r>
          </w:p>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4 балла  за каждую стажировку</w:t>
            </w:r>
          </w:p>
        </w:tc>
        <w:tc>
          <w:tcPr>
            <w:tcW w:w="1837" w:type="dxa"/>
          </w:tcPr>
          <w:p w:rsidR="00B014F5" w:rsidRPr="00000E4F" w:rsidRDefault="00F036D9" w:rsidP="002D72B7">
            <w:pPr>
              <w:rPr>
                <w:rFonts w:ascii="Times New Roman" w:hAnsi="Times New Roman" w:cs="Times New Roman"/>
                <w:sz w:val="24"/>
                <w:szCs w:val="24"/>
              </w:rPr>
            </w:pPr>
            <w:r w:rsidRPr="00000E4F">
              <w:rPr>
                <w:rFonts w:ascii="Times New Roman" w:hAnsi="Times New Roman" w:cs="Times New Roman"/>
                <w:sz w:val="24"/>
                <w:szCs w:val="24"/>
              </w:rPr>
              <w:t>Единовременно, 1 раз в месяц</w:t>
            </w: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t>1.23</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Доля иностранных обучающихся в общей численности обучающихся на факультете/институте не менее 4% </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Баллы начисляются всем штатным преподавателям кафедры пропорционально занимаемой ставке в случае, если на факультете/в институте достигнуто и/или превышено пороговое значение доли иностранных обучающихся в общей численности обучающихся по направлениям подготовки, по которым осуществляется </w:t>
            </w:r>
            <w:r w:rsidRPr="00E47300">
              <w:rPr>
                <w:rFonts w:ascii="Times New Roman" w:hAnsi="Times New Roman" w:cs="Times New Roman"/>
                <w:sz w:val="24"/>
                <w:szCs w:val="24"/>
              </w:rPr>
              <w:lastRenderedPageBreak/>
              <w:t>набор на факультет/в институт в отчетном году</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lastRenderedPageBreak/>
              <w:t>Проценты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Групповой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1 балл каждому преподавателю</w:t>
            </w:r>
          </w:p>
        </w:tc>
        <w:tc>
          <w:tcPr>
            <w:tcW w:w="1837" w:type="dxa"/>
          </w:tcPr>
          <w:p w:rsidR="00B014F5"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Ежегодно по итогам приемной кампании в сентябре</w:t>
            </w:r>
            <w:r>
              <w:rPr>
                <w:rFonts w:ascii="Times New Roman" w:hAnsi="Times New Roman" w:cs="Times New Roman"/>
                <w:sz w:val="24"/>
                <w:szCs w:val="24"/>
              </w:rPr>
              <w:t>.</w:t>
            </w:r>
          </w:p>
          <w:p w:rsidR="00B014F5" w:rsidRPr="00E47300" w:rsidRDefault="007126BF" w:rsidP="00B014F5">
            <w:pPr>
              <w:rPr>
                <w:rFonts w:ascii="Times New Roman" w:hAnsi="Times New Roman" w:cs="Times New Roman"/>
                <w:sz w:val="24"/>
                <w:szCs w:val="24"/>
              </w:rPr>
            </w:pPr>
            <w:r>
              <w:rPr>
                <w:rFonts w:ascii="Times New Roman" w:hAnsi="Times New Roman" w:cs="Times New Roman"/>
                <w:sz w:val="24"/>
                <w:szCs w:val="24"/>
              </w:rPr>
              <w:t xml:space="preserve"> </w:t>
            </w: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lastRenderedPageBreak/>
              <w:t>1.24</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Доля магистров, получивших предшествующее образование в другом вузе, в общей численности обучающихся по программам магистратуры на </w:t>
            </w:r>
            <w:r w:rsidRPr="00CD14C9">
              <w:rPr>
                <w:rFonts w:ascii="Times New Roman" w:hAnsi="Times New Roman" w:cs="Times New Roman"/>
                <w:sz w:val="24"/>
                <w:szCs w:val="24"/>
              </w:rPr>
              <w:t>факультете/институте не менее 30%</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Баллы начисляются всем штатным преподавателям кафедры пропорционально занимаемой ставке в случае, если на факультете/в институте достигнуто и/или превышено пороговое значение доли магистров, получивших предшествующее образование в другом вузе, в отчетном году.</w:t>
            </w:r>
          </w:p>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Показатель рассчитывается как отношение количества магистрантов, зачисленных на 1 курс на все формы обучения и получивших предшествующее образование в других вузах, к общему количеству зачисленных на 1 курс программ магистратуры на все формы обучения факультета/выпускающей кафедры</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Проценты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Групповой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1 балл каждому преподавателю</w:t>
            </w:r>
          </w:p>
        </w:tc>
        <w:tc>
          <w:tcPr>
            <w:tcW w:w="1837" w:type="dxa"/>
          </w:tcPr>
          <w:p w:rsidR="00B014F5"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Ежегодно по итогам приемной кампании в сентябре</w:t>
            </w:r>
            <w:r>
              <w:rPr>
                <w:rFonts w:ascii="Times New Roman" w:hAnsi="Times New Roman" w:cs="Times New Roman"/>
                <w:sz w:val="24"/>
                <w:szCs w:val="24"/>
              </w:rPr>
              <w:t>.</w:t>
            </w:r>
          </w:p>
          <w:p w:rsidR="00B014F5" w:rsidRPr="00E47300" w:rsidRDefault="007126BF" w:rsidP="00B014F5">
            <w:pPr>
              <w:rPr>
                <w:rFonts w:ascii="Times New Roman" w:hAnsi="Times New Roman" w:cs="Times New Roman"/>
                <w:sz w:val="24"/>
                <w:szCs w:val="24"/>
              </w:rPr>
            </w:pPr>
            <w:r>
              <w:rPr>
                <w:rFonts w:ascii="Times New Roman" w:hAnsi="Times New Roman" w:cs="Times New Roman"/>
                <w:sz w:val="24"/>
                <w:szCs w:val="24"/>
              </w:rPr>
              <w:t xml:space="preserve"> </w:t>
            </w:r>
          </w:p>
        </w:tc>
      </w:tr>
      <w:tr w:rsidR="00B014F5" w:rsidRPr="00855C37"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t>1.25</w:t>
            </w:r>
          </w:p>
        </w:tc>
        <w:tc>
          <w:tcPr>
            <w:tcW w:w="3308"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 xml:space="preserve">Участие в мероприятиях по контролю качества </w:t>
            </w:r>
          </w:p>
        </w:tc>
        <w:tc>
          <w:tcPr>
            <w:tcW w:w="3366"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Баллы начисляются при наличии отчета, подтверждающего участие преподавателя в мероприятии по контролю качества, в отчетном периоде</w:t>
            </w:r>
          </w:p>
        </w:tc>
        <w:tc>
          <w:tcPr>
            <w:tcW w:w="122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Единицы</w:t>
            </w:r>
          </w:p>
        </w:tc>
        <w:tc>
          <w:tcPr>
            <w:tcW w:w="1943"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Индивидуальный</w:t>
            </w:r>
          </w:p>
        </w:tc>
        <w:tc>
          <w:tcPr>
            <w:tcW w:w="2262" w:type="dxa"/>
          </w:tcPr>
          <w:p w:rsidR="00B014F5" w:rsidRPr="00E47300" w:rsidRDefault="00B014F5" w:rsidP="00B014F5">
            <w:pPr>
              <w:rPr>
                <w:rFonts w:ascii="Times New Roman" w:hAnsi="Times New Roman" w:cs="Times New Roman"/>
                <w:sz w:val="24"/>
                <w:szCs w:val="24"/>
              </w:rPr>
            </w:pPr>
            <w:r w:rsidRPr="00E47300">
              <w:rPr>
                <w:rFonts w:ascii="Times New Roman" w:hAnsi="Times New Roman" w:cs="Times New Roman"/>
                <w:sz w:val="24"/>
                <w:szCs w:val="24"/>
              </w:rPr>
              <w:t>3 балла за каждое мероприятие</w:t>
            </w:r>
          </w:p>
        </w:tc>
        <w:tc>
          <w:tcPr>
            <w:tcW w:w="1837" w:type="dxa"/>
          </w:tcPr>
          <w:p w:rsidR="00B014F5" w:rsidRPr="00E47300" w:rsidRDefault="00F036D9" w:rsidP="002D72B7">
            <w:pPr>
              <w:rPr>
                <w:rFonts w:ascii="Times New Roman" w:hAnsi="Times New Roman" w:cs="Times New Roman"/>
                <w:sz w:val="24"/>
                <w:szCs w:val="24"/>
              </w:rPr>
            </w:pPr>
            <w:r w:rsidRPr="00000E4F">
              <w:rPr>
                <w:rFonts w:ascii="Times New Roman" w:hAnsi="Times New Roman" w:cs="Times New Roman"/>
                <w:sz w:val="24"/>
                <w:szCs w:val="24"/>
              </w:rPr>
              <w:t>Единовременно, 1 раз в месяц</w:t>
            </w:r>
            <w:r w:rsidR="002D72B7">
              <w:rPr>
                <w:rFonts w:ascii="Times New Roman" w:hAnsi="Times New Roman" w:cs="Times New Roman"/>
                <w:sz w:val="24"/>
                <w:szCs w:val="24"/>
              </w:rPr>
              <w:t xml:space="preserve"> </w:t>
            </w:r>
          </w:p>
        </w:tc>
      </w:tr>
      <w:tr w:rsidR="00462DB7" w:rsidRPr="00855C37" w:rsidTr="00F036D9">
        <w:tc>
          <w:tcPr>
            <w:tcW w:w="622" w:type="dxa"/>
          </w:tcPr>
          <w:p w:rsidR="004C175D" w:rsidRPr="00187969" w:rsidRDefault="00136012" w:rsidP="00187969">
            <w:pPr>
              <w:rPr>
                <w:rFonts w:ascii="Times New Roman" w:hAnsi="Times New Roman" w:cs="Times New Roman"/>
                <w:sz w:val="24"/>
                <w:szCs w:val="24"/>
              </w:rPr>
            </w:pPr>
            <w:r w:rsidRPr="00187969">
              <w:rPr>
                <w:rFonts w:ascii="Times New Roman" w:hAnsi="Times New Roman" w:cs="Times New Roman"/>
                <w:sz w:val="24"/>
                <w:szCs w:val="24"/>
              </w:rPr>
              <w:t xml:space="preserve"> </w:t>
            </w:r>
          </w:p>
        </w:tc>
        <w:tc>
          <w:tcPr>
            <w:tcW w:w="3308" w:type="dxa"/>
          </w:tcPr>
          <w:p w:rsidR="004C175D" w:rsidRPr="00FE16AD" w:rsidRDefault="00586A3D" w:rsidP="00187969">
            <w:pPr>
              <w:rPr>
                <w:rFonts w:ascii="Times New Roman" w:hAnsi="Times New Roman" w:cs="Times New Roman"/>
                <w:b/>
                <w:sz w:val="24"/>
                <w:szCs w:val="24"/>
              </w:rPr>
            </w:pPr>
            <w:r w:rsidRPr="00FE16AD">
              <w:rPr>
                <w:rFonts w:ascii="Times New Roman" w:hAnsi="Times New Roman" w:cs="Times New Roman"/>
                <w:b/>
                <w:sz w:val="24"/>
                <w:szCs w:val="24"/>
              </w:rPr>
              <w:t>2. Научно-исследовательская деятельность</w:t>
            </w:r>
          </w:p>
        </w:tc>
        <w:tc>
          <w:tcPr>
            <w:tcW w:w="3366" w:type="dxa"/>
          </w:tcPr>
          <w:p w:rsidR="004C175D" w:rsidRPr="00187969" w:rsidRDefault="004C175D" w:rsidP="00187969">
            <w:pPr>
              <w:rPr>
                <w:rFonts w:ascii="Times New Roman" w:hAnsi="Times New Roman" w:cs="Times New Roman"/>
                <w:sz w:val="24"/>
                <w:szCs w:val="24"/>
              </w:rPr>
            </w:pPr>
          </w:p>
        </w:tc>
        <w:tc>
          <w:tcPr>
            <w:tcW w:w="1222" w:type="dxa"/>
          </w:tcPr>
          <w:p w:rsidR="004C175D" w:rsidRPr="00187969" w:rsidRDefault="004C175D" w:rsidP="00187969">
            <w:pPr>
              <w:rPr>
                <w:rFonts w:ascii="Times New Roman" w:hAnsi="Times New Roman" w:cs="Times New Roman"/>
                <w:sz w:val="24"/>
                <w:szCs w:val="24"/>
              </w:rPr>
            </w:pPr>
          </w:p>
        </w:tc>
        <w:tc>
          <w:tcPr>
            <w:tcW w:w="1943" w:type="dxa"/>
          </w:tcPr>
          <w:p w:rsidR="004C175D" w:rsidRPr="00187969" w:rsidRDefault="004C175D" w:rsidP="00187969">
            <w:pPr>
              <w:rPr>
                <w:rFonts w:ascii="Times New Roman" w:hAnsi="Times New Roman" w:cs="Times New Roman"/>
                <w:sz w:val="24"/>
                <w:szCs w:val="24"/>
              </w:rPr>
            </w:pPr>
          </w:p>
        </w:tc>
        <w:tc>
          <w:tcPr>
            <w:tcW w:w="2262" w:type="dxa"/>
          </w:tcPr>
          <w:p w:rsidR="004C175D" w:rsidRPr="00187969" w:rsidRDefault="004C175D" w:rsidP="00187969">
            <w:pPr>
              <w:rPr>
                <w:rFonts w:ascii="Times New Roman" w:hAnsi="Times New Roman" w:cs="Times New Roman"/>
                <w:sz w:val="24"/>
                <w:szCs w:val="24"/>
              </w:rPr>
            </w:pPr>
          </w:p>
        </w:tc>
        <w:tc>
          <w:tcPr>
            <w:tcW w:w="1837" w:type="dxa"/>
          </w:tcPr>
          <w:p w:rsidR="004C175D" w:rsidRPr="00187969" w:rsidRDefault="004C175D" w:rsidP="00187969">
            <w:pPr>
              <w:rPr>
                <w:rFonts w:ascii="Times New Roman" w:hAnsi="Times New Roman" w:cs="Times New Roman"/>
                <w:sz w:val="24"/>
                <w:szCs w:val="24"/>
              </w:rPr>
            </w:pPr>
          </w:p>
        </w:tc>
      </w:tr>
      <w:tr w:rsidR="00237EE2" w:rsidRPr="00855C37" w:rsidTr="00F036D9">
        <w:tc>
          <w:tcPr>
            <w:tcW w:w="622" w:type="dxa"/>
          </w:tcPr>
          <w:p w:rsidR="00237EE2" w:rsidRPr="00187969" w:rsidRDefault="00237EE2" w:rsidP="00187969">
            <w:pPr>
              <w:rPr>
                <w:rFonts w:ascii="Times New Roman" w:hAnsi="Times New Roman" w:cs="Times New Roman"/>
                <w:sz w:val="24"/>
                <w:szCs w:val="24"/>
              </w:rPr>
            </w:pPr>
          </w:p>
        </w:tc>
        <w:tc>
          <w:tcPr>
            <w:tcW w:w="3308" w:type="dxa"/>
          </w:tcPr>
          <w:p w:rsidR="00237EE2" w:rsidRPr="00FE16AD" w:rsidRDefault="00237EE2" w:rsidP="00187969">
            <w:pPr>
              <w:rPr>
                <w:rFonts w:ascii="Times New Roman" w:hAnsi="Times New Roman" w:cs="Times New Roman"/>
                <w:b/>
                <w:sz w:val="24"/>
                <w:szCs w:val="24"/>
              </w:rPr>
            </w:pPr>
            <w:r>
              <w:rPr>
                <w:rFonts w:ascii="Times New Roman" w:hAnsi="Times New Roman" w:cs="Times New Roman"/>
                <w:b/>
                <w:sz w:val="24"/>
                <w:szCs w:val="24"/>
              </w:rPr>
              <w:t>Стратегические показатели (</w:t>
            </w:r>
            <w:proofErr w:type="spellStart"/>
            <w:r>
              <w:rPr>
                <w:rFonts w:ascii="Times New Roman" w:hAnsi="Times New Roman" w:cs="Times New Roman"/>
                <w:b/>
                <w:sz w:val="24"/>
                <w:szCs w:val="24"/>
              </w:rPr>
              <w:t>сверхпоказатели</w:t>
            </w:r>
            <w:proofErr w:type="spellEnd"/>
            <w:r>
              <w:rPr>
                <w:rFonts w:ascii="Times New Roman" w:hAnsi="Times New Roman" w:cs="Times New Roman"/>
                <w:b/>
                <w:sz w:val="24"/>
                <w:szCs w:val="24"/>
              </w:rPr>
              <w:t>)</w:t>
            </w:r>
          </w:p>
        </w:tc>
        <w:tc>
          <w:tcPr>
            <w:tcW w:w="3366" w:type="dxa"/>
          </w:tcPr>
          <w:p w:rsidR="00237EE2" w:rsidRPr="00187969" w:rsidRDefault="00237EE2" w:rsidP="00187969">
            <w:pPr>
              <w:rPr>
                <w:rFonts w:ascii="Times New Roman" w:hAnsi="Times New Roman" w:cs="Times New Roman"/>
                <w:sz w:val="24"/>
                <w:szCs w:val="24"/>
              </w:rPr>
            </w:pPr>
          </w:p>
        </w:tc>
        <w:tc>
          <w:tcPr>
            <w:tcW w:w="1222" w:type="dxa"/>
          </w:tcPr>
          <w:p w:rsidR="00237EE2" w:rsidRPr="00187969" w:rsidRDefault="00237EE2" w:rsidP="00187969">
            <w:pPr>
              <w:rPr>
                <w:rFonts w:ascii="Times New Roman" w:hAnsi="Times New Roman" w:cs="Times New Roman"/>
                <w:sz w:val="24"/>
                <w:szCs w:val="24"/>
              </w:rPr>
            </w:pPr>
          </w:p>
        </w:tc>
        <w:tc>
          <w:tcPr>
            <w:tcW w:w="1943" w:type="dxa"/>
          </w:tcPr>
          <w:p w:rsidR="00237EE2" w:rsidRPr="00187969" w:rsidRDefault="00237EE2" w:rsidP="00187969">
            <w:pPr>
              <w:rPr>
                <w:rFonts w:ascii="Times New Roman" w:hAnsi="Times New Roman" w:cs="Times New Roman"/>
                <w:sz w:val="24"/>
                <w:szCs w:val="24"/>
              </w:rPr>
            </w:pPr>
          </w:p>
        </w:tc>
        <w:tc>
          <w:tcPr>
            <w:tcW w:w="2262" w:type="dxa"/>
          </w:tcPr>
          <w:p w:rsidR="00237EE2" w:rsidRPr="00187969" w:rsidRDefault="00237EE2" w:rsidP="00187969">
            <w:pPr>
              <w:rPr>
                <w:rFonts w:ascii="Times New Roman" w:hAnsi="Times New Roman" w:cs="Times New Roman"/>
                <w:sz w:val="24"/>
                <w:szCs w:val="24"/>
              </w:rPr>
            </w:pPr>
          </w:p>
        </w:tc>
        <w:tc>
          <w:tcPr>
            <w:tcW w:w="1837" w:type="dxa"/>
          </w:tcPr>
          <w:p w:rsidR="00237EE2" w:rsidRPr="00187969" w:rsidRDefault="00237EE2" w:rsidP="00187969">
            <w:pPr>
              <w:rPr>
                <w:rFonts w:ascii="Times New Roman" w:hAnsi="Times New Roman" w:cs="Times New Roman"/>
                <w:sz w:val="24"/>
                <w:szCs w:val="24"/>
              </w:rPr>
            </w:pPr>
          </w:p>
        </w:tc>
      </w:tr>
      <w:tr w:rsidR="00FE16AD" w:rsidRPr="00855C37" w:rsidTr="00F036D9">
        <w:tc>
          <w:tcPr>
            <w:tcW w:w="622" w:type="dxa"/>
          </w:tcPr>
          <w:p w:rsidR="00FE16AD" w:rsidRPr="00187969" w:rsidRDefault="00FE16AD" w:rsidP="00FE16AD">
            <w:pPr>
              <w:rPr>
                <w:rFonts w:ascii="Times New Roman" w:hAnsi="Times New Roman" w:cs="Times New Roman"/>
                <w:sz w:val="24"/>
                <w:szCs w:val="24"/>
              </w:rPr>
            </w:pPr>
            <w:r>
              <w:rPr>
                <w:rFonts w:ascii="Times New Roman" w:hAnsi="Times New Roman" w:cs="Times New Roman"/>
                <w:sz w:val="24"/>
                <w:szCs w:val="24"/>
              </w:rPr>
              <w:t>2.1</w:t>
            </w:r>
          </w:p>
        </w:tc>
        <w:tc>
          <w:tcPr>
            <w:tcW w:w="3308" w:type="dxa"/>
          </w:tcPr>
          <w:p w:rsidR="00FE16AD" w:rsidRPr="00146AFB" w:rsidRDefault="00FE16AD" w:rsidP="00FE16AD">
            <w:pPr>
              <w:jc w:val="both"/>
              <w:rPr>
                <w:rFonts w:ascii="Times New Roman" w:hAnsi="Times New Roman" w:cs="Times New Roman"/>
                <w:sz w:val="24"/>
                <w:szCs w:val="24"/>
              </w:rPr>
            </w:pPr>
            <w:r w:rsidRPr="00146AFB">
              <w:rPr>
                <w:rFonts w:ascii="Times New Roman" w:hAnsi="Times New Roman" w:cs="Times New Roman"/>
                <w:sz w:val="24"/>
                <w:szCs w:val="24"/>
              </w:rPr>
              <w:t>Объем выполненных НИР (финансовый)</w:t>
            </w:r>
          </w:p>
        </w:tc>
        <w:tc>
          <w:tcPr>
            <w:tcW w:w="3366" w:type="dxa"/>
          </w:tcPr>
          <w:p w:rsidR="00FE16AD" w:rsidRPr="00146AFB" w:rsidRDefault="00FE16AD" w:rsidP="00FE16AD">
            <w:pPr>
              <w:jc w:val="both"/>
              <w:rPr>
                <w:rFonts w:ascii="Times New Roman" w:hAnsi="Times New Roman" w:cs="Times New Roman"/>
                <w:sz w:val="24"/>
                <w:szCs w:val="24"/>
              </w:rPr>
            </w:pPr>
            <w:r>
              <w:rPr>
                <w:rFonts w:ascii="Times New Roman" w:hAnsi="Times New Roman" w:cs="Times New Roman"/>
                <w:sz w:val="24"/>
                <w:szCs w:val="24"/>
              </w:rPr>
              <w:t xml:space="preserve">Баллы начисляются </w:t>
            </w:r>
            <w:r w:rsidRPr="00146AFB">
              <w:rPr>
                <w:rFonts w:ascii="Times New Roman" w:hAnsi="Times New Roman" w:cs="Times New Roman"/>
                <w:sz w:val="24"/>
                <w:szCs w:val="24"/>
              </w:rPr>
              <w:t>руководител</w:t>
            </w:r>
            <w:r>
              <w:rPr>
                <w:rFonts w:ascii="Times New Roman" w:hAnsi="Times New Roman" w:cs="Times New Roman"/>
                <w:sz w:val="24"/>
                <w:szCs w:val="24"/>
              </w:rPr>
              <w:t>ю</w:t>
            </w:r>
            <w:r w:rsidRPr="00146AFB">
              <w:rPr>
                <w:rFonts w:ascii="Times New Roman" w:hAnsi="Times New Roman" w:cs="Times New Roman"/>
                <w:sz w:val="24"/>
                <w:szCs w:val="24"/>
              </w:rPr>
              <w:t xml:space="preserve"> гранта,</w:t>
            </w:r>
            <w:r>
              <w:rPr>
                <w:rFonts w:ascii="Times New Roman" w:hAnsi="Times New Roman" w:cs="Times New Roman"/>
                <w:sz w:val="24"/>
                <w:szCs w:val="24"/>
              </w:rPr>
              <w:t xml:space="preserve"> контракта или хоздоговора</w:t>
            </w:r>
            <w:r w:rsidRPr="00146AFB">
              <w:rPr>
                <w:rFonts w:ascii="Times New Roman" w:hAnsi="Times New Roman" w:cs="Times New Roman"/>
                <w:sz w:val="24"/>
                <w:szCs w:val="24"/>
              </w:rPr>
              <w:t xml:space="preserve"> с объемом финансирования не менее </w:t>
            </w:r>
            <w:r>
              <w:rPr>
                <w:rFonts w:ascii="Times New Roman" w:hAnsi="Times New Roman" w:cs="Times New Roman"/>
                <w:sz w:val="24"/>
                <w:szCs w:val="24"/>
              </w:rPr>
              <w:t>130</w:t>
            </w:r>
            <w:r w:rsidRPr="00146AFB">
              <w:rPr>
                <w:rFonts w:ascii="Times New Roman" w:hAnsi="Times New Roman" w:cs="Times New Roman"/>
                <w:sz w:val="24"/>
                <w:szCs w:val="24"/>
              </w:rPr>
              <w:t xml:space="preserve"> т. р. на одного исполнителя,</w:t>
            </w:r>
          </w:p>
          <w:p w:rsidR="00FE16AD" w:rsidRPr="00187969" w:rsidRDefault="00FE16AD" w:rsidP="00FE16AD">
            <w:pPr>
              <w:rPr>
                <w:rFonts w:ascii="Times New Roman" w:hAnsi="Times New Roman" w:cs="Times New Roman"/>
                <w:sz w:val="24"/>
                <w:szCs w:val="24"/>
              </w:rPr>
            </w:pPr>
            <w:r>
              <w:rPr>
                <w:rFonts w:ascii="Times New Roman" w:hAnsi="Times New Roman" w:cs="Times New Roman"/>
                <w:sz w:val="24"/>
                <w:szCs w:val="24"/>
              </w:rPr>
              <w:t>л</w:t>
            </w:r>
            <w:r w:rsidRPr="00146AFB">
              <w:rPr>
                <w:rFonts w:ascii="Times New Roman" w:hAnsi="Times New Roman" w:cs="Times New Roman"/>
                <w:sz w:val="24"/>
                <w:szCs w:val="24"/>
              </w:rPr>
              <w:t>ибо</w:t>
            </w:r>
            <w:r>
              <w:rPr>
                <w:rFonts w:ascii="Times New Roman" w:hAnsi="Times New Roman" w:cs="Times New Roman"/>
                <w:sz w:val="24"/>
                <w:szCs w:val="24"/>
              </w:rPr>
              <w:t xml:space="preserve"> </w:t>
            </w:r>
            <w:r w:rsidRPr="00146AFB">
              <w:rPr>
                <w:rFonts w:ascii="Times New Roman" w:hAnsi="Times New Roman" w:cs="Times New Roman"/>
                <w:sz w:val="24"/>
                <w:szCs w:val="24"/>
              </w:rPr>
              <w:t xml:space="preserve"> </w:t>
            </w:r>
            <w:r>
              <w:rPr>
                <w:rFonts w:ascii="Times New Roman" w:hAnsi="Times New Roman" w:cs="Times New Roman"/>
                <w:sz w:val="24"/>
                <w:szCs w:val="24"/>
              </w:rPr>
              <w:t xml:space="preserve">преподавателю </w:t>
            </w:r>
            <w:r w:rsidRPr="00146AFB">
              <w:rPr>
                <w:rFonts w:ascii="Times New Roman" w:hAnsi="Times New Roman" w:cs="Times New Roman"/>
                <w:sz w:val="24"/>
                <w:szCs w:val="24"/>
              </w:rPr>
              <w:t xml:space="preserve">по совокупности выполненных НИР, с общим объемом финансирования не менее </w:t>
            </w:r>
            <w:r>
              <w:rPr>
                <w:rFonts w:ascii="Times New Roman" w:hAnsi="Times New Roman" w:cs="Times New Roman"/>
                <w:sz w:val="24"/>
                <w:szCs w:val="24"/>
              </w:rPr>
              <w:t xml:space="preserve">130 </w:t>
            </w:r>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т.</w:t>
            </w:r>
            <w:r>
              <w:rPr>
                <w:rFonts w:ascii="Times New Roman" w:hAnsi="Times New Roman" w:cs="Times New Roman"/>
                <w:sz w:val="24"/>
                <w:szCs w:val="24"/>
              </w:rPr>
              <w:t>р</w:t>
            </w:r>
            <w:proofErr w:type="spellEnd"/>
            <w:r>
              <w:rPr>
                <w:rFonts w:ascii="Times New Roman" w:hAnsi="Times New Roman" w:cs="Times New Roman"/>
                <w:sz w:val="24"/>
                <w:szCs w:val="24"/>
              </w:rPr>
              <w:t>.</w:t>
            </w:r>
            <w:r w:rsidRPr="00146AFB">
              <w:rPr>
                <w:rFonts w:ascii="Times New Roman" w:hAnsi="Times New Roman" w:cs="Times New Roman"/>
                <w:sz w:val="24"/>
                <w:szCs w:val="24"/>
              </w:rPr>
              <w:t xml:space="preserve"> </w:t>
            </w:r>
            <w:r>
              <w:rPr>
                <w:rFonts w:ascii="Times New Roman" w:hAnsi="Times New Roman" w:cs="Times New Roman"/>
                <w:sz w:val="24"/>
                <w:szCs w:val="24"/>
              </w:rPr>
              <w:t>на одного исполнителя</w:t>
            </w:r>
          </w:p>
        </w:tc>
        <w:tc>
          <w:tcPr>
            <w:tcW w:w="1222" w:type="dxa"/>
          </w:tcPr>
          <w:p w:rsidR="00FE16AD" w:rsidRPr="00187969"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Балл</w:t>
            </w:r>
          </w:p>
        </w:tc>
        <w:tc>
          <w:tcPr>
            <w:tcW w:w="1943" w:type="dxa"/>
          </w:tcPr>
          <w:p w:rsidR="00FE16AD" w:rsidRPr="00187969"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E16AD" w:rsidRDefault="00FE16AD" w:rsidP="00FE16AD">
            <w:pPr>
              <w:rPr>
                <w:rFonts w:ascii="Times New Roman" w:hAnsi="Times New Roman" w:cs="Times New Roman"/>
                <w:sz w:val="24"/>
                <w:szCs w:val="24"/>
              </w:rPr>
            </w:pPr>
            <w:r w:rsidRPr="008109A0">
              <w:rPr>
                <w:rFonts w:ascii="Times New Roman" w:hAnsi="Times New Roman" w:cs="Times New Roman"/>
                <w:sz w:val="24"/>
                <w:szCs w:val="24"/>
              </w:rPr>
              <w:t>100 баллов</w:t>
            </w:r>
            <w:r>
              <w:rPr>
                <w:rFonts w:ascii="Times New Roman" w:hAnsi="Times New Roman" w:cs="Times New Roman"/>
                <w:sz w:val="24"/>
                <w:szCs w:val="24"/>
              </w:rPr>
              <w:t xml:space="preserve"> руководителю НИР;</w:t>
            </w:r>
          </w:p>
          <w:p w:rsidR="00FE16AD" w:rsidRPr="00187969" w:rsidRDefault="00FE16AD" w:rsidP="00FE16AD">
            <w:pPr>
              <w:rPr>
                <w:rFonts w:ascii="Times New Roman" w:hAnsi="Times New Roman" w:cs="Times New Roman"/>
                <w:sz w:val="24"/>
                <w:szCs w:val="24"/>
              </w:rPr>
            </w:pPr>
            <w:r>
              <w:rPr>
                <w:rFonts w:ascii="Times New Roman" w:hAnsi="Times New Roman" w:cs="Times New Roman"/>
                <w:sz w:val="24"/>
                <w:szCs w:val="24"/>
              </w:rPr>
              <w:t>50 баллов преподавателю, выполнившему показатель по совокупному выполнению НИР</w:t>
            </w:r>
          </w:p>
        </w:tc>
        <w:tc>
          <w:tcPr>
            <w:tcW w:w="1837" w:type="dxa"/>
          </w:tcPr>
          <w:p w:rsidR="00FE16AD"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Ежегодно в феврале по итогам предыдущего календарного года</w:t>
            </w:r>
          </w:p>
          <w:p w:rsidR="00BF40B6" w:rsidRPr="00187969" w:rsidRDefault="00CD14C9" w:rsidP="00FE16AD">
            <w:pPr>
              <w:rPr>
                <w:rFonts w:ascii="Times New Roman" w:hAnsi="Times New Roman" w:cs="Times New Roman"/>
                <w:sz w:val="24"/>
                <w:szCs w:val="24"/>
              </w:rPr>
            </w:pPr>
            <w:r>
              <w:rPr>
                <w:rFonts w:ascii="Times New Roman" w:hAnsi="Times New Roman" w:cs="Times New Roman"/>
                <w:sz w:val="24"/>
                <w:szCs w:val="24"/>
              </w:rPr>
              <w:t xml:space="preserve"> </w:t>
            </w:r>
          </w:p>
        </w:tc>
      </w:tr>
      <w:tr w:rsidR="00FE16AD" w:rsidRPr="00855C37" w:rsidTr="00F036D9">
        <w:tc>
          <w:tcPr>
            <w:tcW w:w="622" w:type="dxa"/>
          </w:tcPr>
          <w:p w:rsidR="00FE16AD" w:rsidRDefault="00FE16AD" w:rsidP="00FE16AD">
            <w:pPr>
              <w:rPr>
                <w:rFonts w:ascii="Times New Roman" w:hAnsi="Times New Roman" w:cs="Times New Roman"/>
                <w:sz w:val="24"/>
                <w:szCs w:val="24"/>
              </w:rPr>
            </w:pPr>
            <w:r>
              <w:rPr>
                <w:rFonts w:ascii="Times New Roman" w:hAnsi="Times New Roman" w:cs="Times New Roman"/>
                <w:sz w:val="24"/>
                <w:szCs w:val="24"/>
              </w:rPr>
              <w:t>2.2</w:t>
            </w:r>
          </w:p>
        </w:tc>
        <w:tc>
          <w:tcPr>
            <w:tcW w:w="3308" w:type="dxa"/>
          </w:tcPr>
          <w:p w:rsidR="00FE16AD" w:rsidRPr="00146AFB" w:rsidRDefault="00FE16AD" w:rsidP="00FE16AD">
            <w:pPr>
              <w:jc w:val="both"/>
              <w:rPr>
                <w:rFonts w:ascii="Times New Roman" w:hAnsi="Times New Roman" w:cs="Times New Roman"/>
                <w:sz w:val="24"/>
                <w:szCs w:val="24"/>
              </w:rPr>
            </w:pPr>
            <w:r w:rsidRPr="00146AFB">
              <w:rPr>
                <w:rFonts w:ascii="Times New Roman" w:hAnsi="Times New Roman" w:cs="Times New Roman"/>
                <w:sz w:val="24"/>
                <w:szCs w:val="24"/>
              </w:rPr>
              <w:t>Публикационная активность (</w:t>
            </w:r>
            <w:proofErr w:type="spellStart"/>
            <w:r w:rsidRPr="00146AFB">
              <w:rPr>
                <w:rFonts w:ascii="Times New Roman" w:hAnsi="Times New Roman" w:cs="Times New Roman"/>
                <w:sz w:val="24"/>
                <w:szCs w:val="24"/>
              </w:rPr>
              <w:t>Web</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of</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Science</w:t>
            </w:r>
            <w:proofErr w:type="spellEnd"/>
            <w:r w:rsidRPr="00146AFB">
              <w:rPr>
                <w:rFonts w:ascii="Times New Roman" w:hAnsi="Times New Roman" w:cs="Times New Roman"/>
                <w:sz w:val="24"/>
                <w:szCs w:val="24"/>
              </w:rPr>
              <w:t xml:space="preserve"> / </w:t>
            </w:r>
            <w:proofErr w:type="spellStart"/>
            <w:r w:rsidRPr="00146AFB">
              <w:rPr>
                <w:rFonts w:ascii="Times New Roman" w:hAnsi="Times New Roman" w:cs="Times New Roman"/>
                <w:sz w:val="24"/>
                <w:szCs w:val="24"/>
              </w:rPr>
              <w:t>Scopus</w:t>
            </w:r>
            <w:proofErr w:type="spellEnd"/>
            <w:r w:rsidRPr="00146AFB">
              <w:rPr>
                <w:rFonts w:ascii="Times New Roman" w:hAnsi="Times New Roman" w:cs="Times New Roman"/>
                <w:sz w:val="24"/>
                <w:szCs w:val="24"/>
              </w:rPr>
              <w:t>/ RSCI)</w:t>
            </w:r>
          </w:p>
          <w:p w:rsidR="00FE16AD" w:rsidRPr="00146AFB" w:rsidRDefault="00FE16AD" w:rsidP="00FE16AD">
            <w:pPr>
              <w:ind w:left="705"/>
              <w:jc w:val="both"/>
              <w:rPr>
                <w:rFonts w:ascii="Times New Roman" w:hAnsi="Times New Roman" w:cs="Times New Roman"/>
                <w:b/>
                <w:sz w:val="24"/>
                <w:szCs w:val="24"/>
              </w:rPr>
            </w:pPr>
          </w:p>
        </w:tc>
        <w:tc>
          <w:tcPr>
            <w:tcW w:w="3366" w:type="dxa"/>
          </w:tcPr>
          <w:p w:rsidR="00FE16AD"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Баллы начисляются штатн</w:t>
            </w:r>
            <w:r>
              <w:rPr>
                <w:rFonts w:ascii="Times New Roman" w:hAnsi="Times New Roman" w:cs="Times New Roman"/>
                <w:sz w:val="24"/>
                <w:szCs w:val="24"/>
              </w:rPr>
              <w:t>ому</w:t>
            </w:r>
            <w:r w:rsidRPr="00187969">
              <w:rPr>
                <w:rFonts w:ascii="Times New Roman" w:hAnsi="Times New Roman" w:cs="Times New Roman"/>
                <w:sz w:val="24"/>
                <w:szCs w:val="24"/>
              </w:rPr>
              <w:t xml:space="preserve"> преподавател</w:t>
            </w:r>
            <w:r>
              <w:rPr>
                <w:rFonts w:ascii="Times New Roman" w:hAnsi="Times New Roman" w:cs="Times New Roman"/>
                <w:sz w:val="24"/>
                <w:szCs w:val="24"/>
              </w:rPr>
              <w:t>ю</w:t>
            </w:r>
            <w:r w:rsidRPr="00187969">
              <w:rPr>
                <w:rFonts w:ascii="Times New Roman" w:hAnsi="Times New Roman" w:cs="Times New Roman"/>
                <w:sz w:val="24"/>
                <w:szCs w:val="24"/>
              </w:rPr>
              <w:t xml:space="preserve"> факультета/института</w:t>
            </w:r>
            <w:r>
              <w:rPr>
                <w:rFonts w:ascii="Times New Roman" w:hAnsi="Times New Roman" w:cs="Times New Roman"/>
                <w:sz w:val="24"/>
                <w:szCs w:val="24"/>
              </w:rPr>
              <w:t>, являющемуся автором публикации</w:t>
            </w:r>
          </w:p>
          <w:p w:rsidR="00FE16AD" w:rsidRPr="00515A42" w:rsidRDefault="00FE16AD" w:rsidP="00515A42">
            <w:pPr>
              <w:rPr>
                <w:rFonts w:ascii="Times New Roman" w:hAnsi="Times New Roman" w:cs="Times New Roman"/>
                <w:sz w:val="24"/>
                <w:szCs w:val="24"/>
              </w:rPr>
            </w:pPr>
            <w:r>
              <w:rPr>
                <w:rFonts w:ascii="Times New Roman" w:hAnsi="Times New Roman" w:cs="Times New Roman"/>
                <w:sz w:val="24"/>
                <w:szCs w:val="24"/>
              </w:rPr>
              <w:t xml:space="preserve">проиндексированной в </w:t>
            </w:r>
            <w:proofErr w:type="spellStart"/>
            <w:r w:rsidRPr="00146AFB">
              <w:rPr>
                <w:rFonts w:ascii="Times New Roman" w:hAnsi="Times New Roman" w:cs="Times New Roman"/>
                <w:sz w:val="24"/>
                <w:szCs w:val="24"/>
              </w:rPr>
              <w:t>наукометрических</w:t>
            </w:r>
            <w:proofErr w:type="spellEnd"/>
            <w:r w:rsidRPr="00146AFB">
              <w:rPr>
                <w:rFonts w:ascii="Times New Roman" w:hAnsi="Times New Roman" w:cs="Times New Roman"/>
                <w:sz w:val="24"/>
                <w:szCs w:val="24"/>
              </w:rPr>
              <w:t xml:space="preserve"> базах </w:t>
            </w:r>
            <w:proofErr w:type="spellStart"/>
            <w:r w:rsidRPr="00146AFB">
              <w:rPr>
                <w:rFonts w:ascii="Times New Roman" w:hAnsi="Times New Roman" w:cs="Times New Roman"/>
                <w:sz w:val="24"/>
                <w:szCs w:val="24"/>
              </w:rPr>
              <w:t>Web</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of</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Science</w:t>
            </w:r>
            <w:proofErr w:type="spellEnd"/>
            <w:r w:rsidRPr="00146AFB">
              <w:rPr>
                <w:rFonts w:ascii="Times New Roman" w:hAnsi="Times New Roman" w:cs="Times New Roman"/>
                <w:sz w:val="24"/>
                <w:szCs w:val="24"/>
              </w:rPr>
              <w:t xml:space="preserve"> / </w:t>
            </w:r>
            <w:proofErr w:type="spellStart"/>
            <w:r w:rsidRPr="00146AFB">
              <w:rPr>
                <w:rFonts w:ascii="Times New Roman" w:hAnsi="Times New Roman" w:cs="Times New Roman"/>
                <w:sz w:val="24"/>
                <w:szCs w:val="24"/>
              </w:rPr>
              <w:t>Scopus</w:t>
            </w:r>
            <w:proofErr w:type="spellEnd"/>
            <w:r w:rsidRPr="00146AFB">
              <w:rPr>
                <w:rFonts w:ascii="Times New Roman" w:hAnsi="Times New Roman" w:cs="Times New Roman"/>
                <w:sz w:val="24"/>
                <w:szCs w:val="24"/>
              </w:rPr>
              <w:t>/ RSCI*</w:t>
            </w:r>
            <w:r>
              <w:rPr>
                <w:rFonts w:ascii="Times New Roman" w:hAnsi="Times New Roman" w:cs="Times New Roman"/>
                <w:sz w:val="24"/>
                <w:szCs w:val="24"/>
              </w:rPr>
              <w:t xml:space="preserve"> </w:t>
            </w:r>
            <w:r w:rsidRPr="00187969">
              <w:rPr>
                <w:rFonts w:ascii="Times New Roman" w:hAnsi="Times New Roman" w:cs="Times New Roman"/>
                <w:sz w:val="24"/>
                <w:szCs w:val="24"/>
              </w:rPr>
              <w:t>в отчетном периоде</w:t>
            </w:r>
            <w:r w:rsidR="00515A42" w:rsidRPr="00515A42">
              <w:rPr>
                <w:rFonts w:ascii="Times New Roman" w:hAnsi="Times New Roman" w:cs="Times New Roman"/>
                <w:sz w:val="24"/>
                <w:szCs w:val="24"/>
              </w:rPr>
              <w:t xml:space="preserve"> </w:t>
            </w:r>
          </w:p>
        </w:tc>
        <w:tc>
          <w:tcPr>
            <w:tcW w:w="1222" w:type="dxa"/>
          </w:tcPr>
          <w:p w:rsidR="00FE16AD" w:rsidRPr="00187969"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Балл</w:t>
            </w:r>
          </w:p>
        </w:tc>
        <w:tc>
          <w:tcPr>
            <w:tcW w:w="1943" w:type="dxa"/>
          </w:tcPr>
          <w:p w:rsidR="00FE16AD" w:rsidRPr="00187969" w:rsidRDefault="00FE16AD" w:rsidP="00FE16AD">
            <w:pPr>
              <w:rPr>
                <w:rFonts w:ascii="Times New Roman" w:hAnsi="Times New Roman" w:cs="Times New Roman"/>
                <w:sz w:val="24"/>
                <w:szCs w:val="24"/>
              </w:rPr>
            </w:pPr>
            <w:r w:rsidRPr="00187969">
              <w:rPr>
                <w:rFonts w:ascii="Times New Roman" w:hAnsi="Times New Roman" w:cs="Times New Roman"/>
                <w:sz w:val="24"/>
                <w:szCs w:val="24"/>
              </w:rPr>
              <w:t>Индивидуальный</w:t>
            </w:r>
          </w:p>
        </w:tc>
        <w:tc>
          <w:tcPr>
            <w:tcW w:w="2262" w:type="dxa"/>
          </w:tcPr>
          <w:p w:rsidR="00F036D9" w:rsidRPr="00000E4F" w:rsidRDefault="00F036D9" w:rsidP="00F036D9">
            <w:pPr>
              <w:pStyle w:val="a4"/>
              <w:numPr>
                <w:ilvl w:val="0"/>
                <w:numId w:val="2"/>
              </w:numPr>
              <w:ind w:left="105" w:hanging="31"/>
              <w:rPr>
                <w:rFonts w:ascii="Times New Roman" w:hAnsi="Times New Roman" w:cs="Times New Roman"/>
                <w:sz w:val="24"/>
                <w:szCs w:val="24"/>
              </w:rPr>
            </w:pPr>
            <w:r w:rsidRPr="008109A0">
              <w:rPr>
                <w:rFonts w:ascii="Times New Roman" w:hAnsi="Times New Roman" w:cs="Times New Roman"/>
                <w:sz w:val="24"/>
                <w:szCs w:val="24"/>
              </w:rPr>
              <w:t xml:space="preserve">100 баллов за статью </w:t>
            </w:r>
            <w:proofErr w:type="gramStart"/>
            <w:r w:rsidRPr="008109A0">
              <w:rPr>
                <w:rFonts w:ascii="Times New Roman" w:hAnsi="Times New Roman" w:cs="Times New Roman"/>
                <w:sz w:val="24"/>
                <w:szCs w:val="24"/>
              </w:rPr>
              <w:t>в  первом</w:t>
            </w:r>
            <w:proofErr w:type="gramEnd"/>
            <w:r w:rsidRPr="008109A0">
              <w:rPr>
                <w:rFonts w:ascii="Times New Roman" w:hAnsi="Times New Roman" w:cs="Times New Roman"/>
                <w:sz w:val="24"/>
                <w:szCs w:val="24"/>
              </w:rPr>
              <w:t xml:space="preserve"> квартиле </w:t>
            </w:r>
            <w:proofErr w:type="spellStart"/>
            <w:r w:rsidRPr="00000E4F">
              <w:rPr>
                <w:rFonts w:ascii="Times New Roman" w:hAnsi="Times New Roman" w:cs="Times New Roman"/>
                <w:sz w:val="24"/>
                <w:szCs w:val="24"/>
              </w:rPr>
              <w:t>WoS</w:t>
            </w:r>
            <w:proofErr w:type="spellEnd"/>
            <w:r w:rsidRPr="00000E4F">
              <w:rPr>
                <w:rFonts w:ascii="Times New Roman" w:hAnsi="Times New Roman" w:cs="Times New Roman"/>
                <w:sz w:val="24"/>
                <w:szCs w:val="24"/>
              </w:rPr>
              <w:t xml:space="preserve"> (первая категория);</w:t>
            </w:r>
          </w:p>
          <w:p w:rsidR="00F036D9" w:rsidRPr="00000E4F" w:rsidRDefault="00F036D9" w:rsidP="00F036D9">
            <w:pPr>
              <w:pStyle w:val="a4"/>
              <w:numPr>
                <w:ilvl w:val="0"/>
                <w:numId w:val="2"/>
              </w:numPr>
              <w:ind w:left="105" w:hanging="31"/>
              <w:rPr>
                <w:rFonts w:ascii="Times New Roman" w:hAnsi="Times New Roman" w:cs="Times New Roman"/>
                <w:sz w:val="24"/>
                <w:szCs w:val="24"/>
              </w:rPr>
            </w:pPr>
            <w:r w:rsidRPr="00000E4F">
              <w:rPr>
                <w:rFonts w:ascii="Times New Roman" w:hAnsi="Times New Roman" w:cs="Times New Roman"/>
                <w:sz w:val="24"/>
                <w:szCs w:val="24"/>
              </w:rPr>
              <w:t xml:space="preserve">80 баллов за статью во втором квартиле </w:t>
            </w:r>
            <w:proofErr w:type="spellStart"/>
            <w:r w:rsidRPr="00000E4F">
              <w:rPr>
                <w:rFonts w:ascii="Times New Roman" w:hAnsi="Times New Roman" w:cs="Times New Roman"/>
                <w:sz w:val="24"/>
                <w:szCs w:val="24"/>
              </w:rPr>
              <w:t>WoS</w:t>
            </w:r>
            <w:proofErr w:type="spellEnd"/>
            <w:r w:rsidRPr="00000E4F">
              <w:rPr>
                <w:rFonts w:ascii="Times New Roman" w:hAnsi="Times New Roman" w:cs="Times New Roman"/>
                <w:sz w:val="24"/>
                <w:szCs w:val="24"/>
              </w:rPr>
              <w:t xml:space="preserve">, либо </w:t>
            </w:r>
            <w:proofErr w:type="gramStart"/>
            <w:r w:rsidRPr="00000E4F">
              <w:rPr>
                <w:rFonts w:ascii="Times New Roman" w:hAnsi="Times New Roman" w:cs="Times New Roman"/>
                <w:sz w:val="24"/>
                <w:szCs w:val="24"/>
              </w:rPr>
              <w:t>в  первом</w:t>
            </w:r>
            <w:proofErr w:type="gramEnd"/>
            <w:r w:rsidRPr="00000E4F">
              <w:rPr>
                <w:rFonts w:ascii="Times New Roman" w:hAnsi="Times New Roman" w:cs="Times New Roman"/>
                <w:sz w:val="24"/>
                <w:szCs w:val="24"/>
              </w:rPr>
              <w:t xml:space="preserve"> квартиле </w:t>
            </w:r>
            <w:proofErr w:type="spellStart"/>
            <w:r w:rsidRPr="00000E4F">
              <w:rPr>
                <w:rFonts w:ascii="Times New Roman" w:hAnsi="Times New Roman" w:cs="Times New Roman"/>
                <w:sz w:val="24"/>
                <w:szCs w:val="24"/>
              </w:rPr>
              <w:t>Scopus</w:t>
            </w:r>
            <w:proofErr w:type="spellEnd"/>
            <w:r w:rsidRPr="00000E4F">
              <w:rPr>
                <w:rFonts w:ascii="Times New Roman" w:hAnsi="Times New Roman" w:cs="Times New Roman"/>
                <w:sz w:val="24"/>
                <w:szCs w:val="24"/>
              </w:rPr>
              <w:t xml:space="preserve"> (вторая категория);</w:t>
            </w:r>
          </w:p>
          <w:p w:rsidR="00F036D9" w:rsidRPr="00000E4F" w:rsidRDefault="00F036D9" w:rsidP="00F036D9">
            <w:pPr>
              <w:pStyle w:val="a4"/>
              <w:numPr>
                <w:ilvl w:val="0"/>
                <w:numId w:val="2"/>
              </w:numPr>
              <w:ind w:left="105" w:hanging="31"/>
              <w:rPr>
                <w:rFonts w:ascii="Times New Roman" w:hAnsi="Times New Roman" w:cs="Times New Roman"/>
                <w:sz w:val="24"/>
                <w:szCs w:val="24"/>
              </w:rPr>
            </w:pPr>
            <w:r w:rsidRPr="00000E4F">
              <w:rPr>
                <w:rFonts w:ascii="Times New Roman" w:hAnsi="Times New Roman" w:cs="Times New Roman"/>
                <w:sz w:val="24"/>
                <w:szCs w:val="24"/>
              </w:rPr>
              <w:t xml:space="preserve">60 баллов за статью в третьем – четвертом квартиле </w:t>
            </w:r>
            <w:proofErr w:type="spellStart"/>
            <w:r w:rsidRPr="00000E4F">
              <w:rPr>
                <w:rFonts w:ascii="Times New Roman" w:hAnsi="Times New Roman" w:cs="Times New Roman"/>
                <w:sz w:val="24"/>
                <w:szCs w:val="24"/>
              </w:rPr>
              <w:t>WoS</w:t>
            </w:r>
            <w:proofErr w:type="spellEnd"/>
            <w:r w:rsidRPr="00000E4F">
              <w:rPr>
                <w:rFonts w:ascii="Times New Roman" w:hAnsi="Times New Roman" w:cs="Times New Roman"/>
                <w:sz w:val="24"/>
                <w:szCs w:val="24"/>
              </w:rPr>
              <w:t xml:space="preserve"> либо </w:t>
            </w:r>
            <w:proofErr w:type="gramStart"/>
            <w:r w:rsidRPr="00000E4F">
              <w:rPr>
                <w:rFonts w:ascii="Times New Roman" w:hAnsi="Times New Roman" w:cs="Times New Roman"/>
                <w:sz w:val="24"/>
                <w:szCs w:val="24"/>
              </w:rPr>
              <w:t>во  втором</w:t>
            </w:r>
            <w:proofErr w:type="gramEnd"/>
            <w:r w:rsidRPr="00000E4F">
              <w:rPr>
                <w:rFonts w:ascii="Times New Roman" w:hAnsi="Times New Roman" w:cs="Times New Roman"/>
                <w:sz w:val="24"/>
                <w:szCs w:val="24"/>
              </w:rPr>
              <w:t xml:space="preserve"> - четвертом квартиле </w:t>
            </w:r>
            <w:proofErr w:type="spellStart"/>
            <w:r w:rsidRPr="00000E4F">
              <w:rPr>
                <w:rFonts w:ascii="Times New Roman" w:hAnsi="Times New Roman" w:cs="Times New Roman"/>
                <w:sz w:val="24"/>
                <w:szCs w:val="24"/>
              </w:rPr>
              <w:t>Scopu</w:t>
            </w:r>
            <w:proofErr w:type="spellEnd"/>
            <w:r w:rsidRPr="00000E4F">
              <w:rPr>
                <w:rFonts w:ascii="Times New Roman" w:hAnsi="Times New Roman" w:cs="Times New Roman"/>
                <w:sz w:val="24"/>
                <w:szCs w:val="24"/>
              </w:rPr>
              <w:t xml:space="preserve"> (третья категория);</w:t>
            </w:r>
          </w:p>
          <w:p w:rsidR="00F036D9" w:rsidRPr="00000E4F" w:rsidRDefault="00F036D9" w:rsidP="00F036D9">
            <w:pPr>
              <w:pStyle w:val="a4"/>
              <w:numPr>
                <w:ilvl w:val="0"/>
                <w:numId w:val="2"/>
              </w:numPr>
              <w:ind w:left="105" w:hanging="31"/>
              <w:rPr>
                <w:rFonts w:ascii="Times New Roman" w:hAnsi="Times New Roman" w:cs="Times New Roman"/>
                <w:sz w:val="24"/>
                <w:szCs w:val="24"/>
                <w:lang w:val="en-US"/>
              </w:rPr>
            </w:pPr>
            <w:r w:rsidRPr="00000E4F">
              <w:rPr>
                <w:rFonts w:ascii="Times New Roman" w:hAnsi="Times New Roman" w:cs="Times New Roman"/>
                <w:sz w:val="24"/>
                <w:szCs w:val="24"/>
              </w:rPr>
              <w:lastRenderedPageBreak/>
              <w:t xml:space="preserve">40 баллов за статью </w:t>
            </w:r>
            <w:proofErr w:type="spellStart"/>
            <w:r w:rsidRPr="00000E4F">
              <w:rPr>
                <w:rFonts w:ascii="Times New Roman" w:hAnsi="Times New Roman" w:cs="Times New Roman"/>
                <w:sz w:val="24"/>
                <w:szCs w:val="24"/>
                <w:lang w:val="en-US"/>
              </w:rPr>
              <w:t>WoS</w:t>
            </w:r>
            <w:proofErr w:type="spellEnd"/>
            <w:r w:rsidRPr="00000E4F">
              <w:rPr>
                <w:rFonts w:ascii="Times New Roman" w:hAnsi="Times New Roman" w:cs="Times New Roman"/>
                <w:sz w:val="24"/>
                <w:szCs w:val="24"/>
              </w:rPr>
              <w:t xml:space="preserve">/ </w:t>
            </w:r>
            <w:r w:rsidRPr="00000E4F">
              <w:rPr>
                <w:rFonts w:ascii="Times New Roman" w:hAnsi="Times New Roman" w:cs="Times New Roman"/>
                <w:sz w:val="24"/>
                <w:szCs w:val="24"/>
                <w:lang w:val="en-US"/>
              </w:rPr>
              <w:t>Scopus</w:t>
            </w:r>
            <w:r w:rsidRPr="00000E4F">
              <w:rPr>
                <w:rFonts w:ascii="Times New Roman" w:hAnsi="Times New Roman" w:cs="Times New Roman"/>
                <w:sz w:val="24"/>
                <w:szCs w:val="24"/>
              </w:rPr>
              <w:t xml:space="preserve"> (</w:t>
            </w:r>
            <w:proofErr w:type="gramStart"/>
            <w:r w:rsidRPr="00000E4F">
              <w:rPr>
                <w:rFonts w:ascii="Times New Roman" w:hAnsi="Times New Roman" w:cs="Times New Roman"/>
                <w:sz w:val="24"/>
                <w:szCs w:val="24"/>
                <w:lang w:val="en-US"/>
              </w:rPr>
              <w:t>CPCI</w:t>
            </w:r>
            <w:r w:rsidRPr="00000E4F">
              <w:rPr>
                <w:rFonts w:ascii="Times New Roman" w:hAnsi="Times New Roman" w:cs="Times New Roman"/>
                <w:sz w:val="24"/>
                <w:szCs w:val="24"/>
              </w:rPr>
              <w:t>)  -</w:t>
            </w:r>
            <w:proofErr w:type="gramEnd"/>
            <w:r w:rsidRPr="00000E4F">
              <w:rPr>
                <w:rFonts w:ascii="Times New Roman" w:hAnsi="Times New Roman" w:cs="Times New Roman"/>
                <w:sz w:val="24"/>
                <w:szCs w:val="24"/>
              </w:rPr>
              <w:t xml:space="preserve">  </w:t>
            </w:r>
            <w:r w:rsidRPr="00000E4F">
              <w:rPr>
                <w:rFonts w:ascii="Times New Roman" w:hAnsi="Times New Roman" w:cs="Times New Roman"/>
                <w:sz w:val="24"/>
                <w:szCs w:val="24"/>
                <w:lang w:val="en-US"/>
              </w:rPr>
              <w:t>Conference</w:t>
            </w:r>
            <w:r w:rsidRPr="00000E4F">
              <w:rPr>
                <w:rFonts w:ascii="Times New Roman" w:hAnsi="Times New Roman" w:cs="Times New Roman"/>
                <w:sz w:val="24"/>
                <w:szCs w:val="24"/>
              </w:rPr>
              <w:t xml:space="preserve"> </w:t>
            </w:r>
            <w:r w:rsidRPr="00000E4F">
              <w:rPr>
                <w:rFonts w:ascii="Times New Roman" w:hAnsi="Times New Roman" w:cs="Times New Roman"/>
                <w:sz w:val="24"/>
                <w:szCs w:val="24"/>
                <w:lang w:val="en-US"/>
              </w:rPr>
              <w:t>Proceedings</w:t>
            </w:r>
            <w:r w:rsidRPr="00000E4F">
              <w:rPr>
                <w:rFonts w:ascii="Times New Roman" w:hAnsi="Times New Roman" w:cs="Times New Roman"/>
                <w:sz w:val="24"/>
                <w:szCs w:val="24"/>
              </w:rPr>
              <w:t xml:space="preserve"> </w:t>
            </w:r>
            <w:r w:rsidRPr="00000E4F">
              <w:rPr>
                <w:rFonts w:ascii="Times New Roman" w:hAnsi="Times New Roman" w:cs="Times New Roman"/>
                <w:sz w:val="24"/>
                <w:szCs w:val="24"/>
                <w:lang w:val="en-US"/>
              </w:rPr>
              <w:t>Citation</w:t>
            </w:r>
            <w:r w:rsidRPr="00000E4F">
              <w:rPr>
                <w:rFonts w:ascii="Times New Roman" w:hAnsi="Times New Roman" w:cs="Times New Roman"/>
                <w:sz w:val="24"/>
                <w:szCs w:val="24"/>
              </w:rPr>
              <w:t xml:space="preserve">, либо </w:t>
            </w:r>
            <w:proofErr w:type="spellStart"/>
            <w:r w:rsidRPr="00000E4F">
              <w:rPr>
                <w:rFonts w:ascii="Times New Roman" w:hAnsi="Times New Roman" w:cs="Times New Roman"/>
                <w:sz w:val="24"/>
                <w:szCs w:val="24"/>
              </w:rPr>
              <w:t>безквартильную</w:t>
            </w:r>
            <w:proofErr w:type="spellEnd"/>
            <w:r w:rsidRPr="00000E4F">
              <w:rPr>
                <w:rFonts w:ascii="Times New Roman" w:hAnsi="Times New Roman" w:cs="Times New Roman"/>
                <w:sz w:val="24"/>
                <w:szCs w:val="24"/>
              </w:rPr>
              <w:t xml:space="preserve"> публикацию (</w:t>
            </w:r>
            <w:r w:rsidRPr="00000E4F">
              <w:rPr>
                <w:rFonts w:ascii="Times New Roman" w:hAnsi="Times New Roman" w:cs="Times New Roman"/>
                <w:sz w:val="24"/>
                <w:szCs w:val="24"/>
                <w:lang w:val="en-US"/>
              </w:rPr>
              <w:t>Q0)</w:t>
            </w:r>
            <w:r w:rsidRPr="00000E4F">
              <w:rPr>
                <w:rFonts w:ascii="Times New Roman" w:hAnsi="Times New Roman" w:cs="Times New Roman"/>
                <w:sz w:val="24"/>
                <w:szCs w:val="24"/>
              </w:rPr>
              <w:t>, либо индексируемую в  RSCI (четвертая категория)</w:t>
            </w:r>
          </w:p>
          <w:p w:rsidR="00FE16AD" w:rsidRPr="008109A0" w:rsidRDefault="00FE16AD" w:rsidP="00FE16AD">
            <w:pPr>
              <w:rPr>
                <w:rFonts w:ascii="Times New Roman" w:hAnsi="Times New Roman" w:cs="Times New Roman"/>
                <w:sz w:val="24"/>
                <w:szCs w:val="24"/>
              </w:rPr>
            </w:pPr>
          </w:p>
          <w:p w:rsidR="00FE16AD" w:rsidRPr="00187969" w:rsidRDefault="00FE16AD" w:rsidP="00FE16AD">
            <w:pPr>
              <w:ind w:left="105" w:hanging="31"/>
              <w:rPr>
                <w:rFonts w:ascii="Times New Roman" w:hAnsi="Times New Roman" w:cs="Times New Roman"/>
                <w:sz w:val="24"/>
                <w:szCs w:val="24"/>
              </w:rPr>
            </w:pPr>
            <w:r w:rsidRPr="008109A0">
              <w:rPr>
                <w:rFonts w:ascii="Times New Roman" w:hAnsi="Times New Roman" w:cs="Times New Roman"/>
                <w:sz w:val="24"/>
                <w:szCs w:val="24"/>
              </w:rPr>
              <w:t xml:space="preserve"> </w:t>
            </w:r>
          </w:p>
        </w:tc>
        <w:tc>
          <w:tcPr>
            <w:tcW w:w="1837" w:type="dxa"/>
          </w:tcPr>
          <w:p w:rsidR="00FE16AD" w:rsidRPr="00187969" w:rsidRDefault="00F036D9" w:rsidP="00BF40B6">
            <w:pPr>
              <w:rPr>
                <w:rFonts w:ascii="Times New Roman" w:hAnsi="Times New Roman" w:cs="Times New Roman"/>
                <w:sz w:val="24"/>
                <w:szCs w:val="24"/>
              </w:rPr>
            </w:pPr>
            <w:r w:rsidRPr="00000E4F">
              <w:rPr>
                <w:rFonts w:ascii="Times New Roman" w:hAnsi="Times New Roman" w:cs="Times New Roman"/>
                <w:sz w:val="24"/>
                <w:szCs w:val="24"/>
              </w:rPr>
              <w:lastRenderedPageBreak/>
              <w:t>Единовременно, 1 раз в месяц</w:t>
            </w:r>
          </w:p>
        </w:tc>
      </w:tr>
      <w:tr w:rsidR="00F036D9" w:rsidRPr="00000E4F" w:rsidTr="00F036D9">
        <w:tc>
          <w:tcPr>
            <w:tcW w:w="622" w:type="dxa"/>
          </w:tcPr>
          <w:p w:rsidR="00F036D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Издание научной монографии (</w:t>
            </w:r>
            <w:proofErr w:type="spellStart"/>
            <w:r w:rsidRPr="00000E4F">
              <w:rPr>
                <w:rFonts w:ascii="Times New Roman" w:hAnsi="Times New Roman" w:cs="Times New Roman"/>
                <w:sz w:val="24"/>
                <w:szCs w:val="24"/>
              </w:rPr>
              <w:t>аффилиация</w:t>
            </w:r>
            <w:proofErr w:type="spellEnd"/>
            <w:r w:rsidRPr="00000E4F">
              <w:rPr>
                <w:rFonts w:ascii="Times New Roman" w:hAnsi="Times New Roman" w:cs="Times New Roman"/>
                <w:sz w:val="24"/>
                <w:szCs w:val="24"/>
              </w:rPr>
              <w:t xml:space="preserve"> ГАГУ, ISBN, тираж 300)</w:t>
            </w:r>
          </w:p>
        </w:tc>
        <w:tc>
          <w:tcPr>
            <w:tcW w:w="3366" w:type="dxa"/>
          </w:tcPr>
          <w:p w:rsidR="00F036D9" w:rsidRPr="00000E4F" w:rsidRDefault="00F036D9" w:rsidP="00515A42">
            <w:pPr>
              <w:rPr>
                <w:rFonts w:ascii="Times New Roman" w:hAnsi="Times New Roman" w:cs="Times New Roman"/>
                <w:sz w:val="24"/>
                <w:szCs w:val="24"/>
              </w:rPr>
            </w:pPr>
            <w:r w:rsidRPr="00000E4F">
              <w:rPr>
                <w:rFonts w:ascii="Times New Roman" w:hAnsi="Times New Roman" w:cs="Times New Roman"/>
                <w:sz w:val="24"/>
                <w:szCs w:val="24"/>
              </w:rPr>
              <w:t>Баллы начисляются штатному преподавателю факультета/института, являющемуся автором</w:t>
            </w:r>
            <w:r w:rsidR="00515A42">
              <w:rPr>
                <w:rFonts w:ascii="Times New Roman" w:hAnsi="Times New Roman" w:cs="Times New Roman"/>
                <w:sz w:val="24"/>
                <w:szCs w:val="24"/>
              </w:rPr>
              <w:t xml:space="preserve"> монографии в отчетном периоде,</w:t>
            </w:r>
            <w:r w:rsidRPr="00000E4F">
              <w:rPr>
                <w:rFonts w:ascii="Times New Roman" w:hAnsi="Times New Roman" w:cs="Times New Roman"/>
                <w:sz w:val="24"/>
                <w:szCs w:val="24"/>
              </w:rPr>
              <w:t xml:space="preserve"> при условии наличия, рекомендации РИС, </w:t>
            </w:r>
            <w:proofErr w:type="spellStart"/>
            <w:r w:rsidRPr="00000E4F">
              <w:rPr>
                <w:rFonts w:ascii="Times New Roman" w:hAnsi="Times New Roman" w:cs="Times New Roman"/>
                <w:sz w:val="24"/>
                <w:szCs w:val="24"/>
              </w:rPr>
              <w:t>аффилиации</w:t>
            </w:r>
            <w:proofErr w:type="spellEnd"/>
            <w:r w:rsidRPr="00000E4F">
              <w:rPr>
                <w:rFonts w:ascii="Times New Roman" w:hAnsi="Times New Roman" w:cs="Times New Roman"/>
                <w:sz w:val="24"/>
                <w:szCs w:val="24"/>
              </w:rPr>
              <w:t xml:space="preserve"> ГАГУ, ISBN, тиража не менее 300 экземпляров</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pStyle w:val="a4"/>
              <w:ind w:left="105"/>
              <w:rPr>
                <w:rFonts w:ascii="Times New Roman" w:hAnsi="Times New Roman" w:cs="Times New Roman"/>
                <w:sz w:val="24"/>
                <w:szCs w:val="24"/>
              </w:rPr>
            </w:pPr>
            <w:r w:rsidRPr="00000E4F">
              <w:rPr>
                <w:rFonts w:ascii="Times New Roman" w:hAnsi="Times New Roman" w:cs="Times New Roman"/>
                <w:sz w:val="24"/>
                <w:szCs w:val="24"/>
              </w:rPr>
              <w:t>20 баллов каждому преподавателю (пятая категория)</w:t>
            </w:r>
          </w:p>
        </w:tc>
        <w:tc>
          <w:tcPr>
            <w:tcW w:w="1837"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Единовременно, 1 раз в месяц</w:t>
            </w:r>
          </w:p>
        </w:tc>
      </w:tr>
      <w:tr w:rsidR="00FE16AD" w:rsidRPr="00000E4F" w:rsidTr="00F036D9">
        <w:tc>
          <w:tcPr>
            <w:tcW w:w="622" w:type="dxa"/>
          </w:tcPr>
          <w:p w:rsidR="00FE16AD" w:rsidRDefault="00FE16AD" w:rsidP="00F036D9">
            <w:pPr>
              <w:rPr>
                <w:rFonts w:ascii="Times New Roman" w:hAnsi="Times New Roman" w:cs="Times New Roman"/>
                <w:sz w:val="24"/>
                <w:szCs w:val="24"/>
              </w:rPr>
            </w:pPr>
            <w:r>
              <w:rPr>
                <w:rFonts w:ascii="Times New Roman" w:hAnsi="Times New Roman" w:cs="Times New Roman"/>
                <w:sz w:val="24"/>
                <w:szCs w:val="24"/>
              </w:rPr>
              <w:t>2.</w:t>
            </w:r>
            <w:r w:rsidR="00F036D9">
              <w:rPr>
                <w:rFonts w:ascii="Times New Roman" w:hAnsi="Times New Roman" w:cs="Times New Roman"/>
                <w:sz w:val="24"/>
                <w:szCs w:val="24"/>
              </w:rPr>
              <w:t>4</w:t>
            </w:r>
          </w:p>
        </w:tc>
        <w:tc>
          <w:tcPr>
            <w:tcW w:w="3308" w:type="dxa"/>
          </w:tcPr>
          <w:p w:rsidR="00FE16AD" w:rsidRPr="00000E4F" w:rsidRDefault="00FE16AD" w:rsidP="00FE16AD">
            <w:pPr>
              <w:jc w:val="both"/>
              <w:rPr>
                <w:rFonts w:ascii="Times New Roman" w:hAnsi="Times New Roman" w:cs="Times New Roman"/>
                <w:sz w:val="24"/>
                <w:szCs w:val="24"/>
              </w:rPr>
            </w:pPr>
            <w:r w:rsidRPr="00000E4F">
              <w:rPr>
                <w:rFonts w:ascii="Times New Roman" w:hAnsi="Times New Roman" w:cs="Times New Roman"/>
                <w:sz w:val="24"/>
                <w:szCs w:val="24"/>
              </w:rPr>
              <w:t>Объекты интеллектуальной собственности</w:t>
            </w:r>
          </w:p>
        </w:tc>
        <w:tc>
          <w:tcPr>
            <w:tcW w:w="3366" w:type="dxa"/>
          </w:tcPr>
          <w:p w:rsidR="00FE16AD" w:rsidRPr="00515A42" w:rsidRDefault="00FE16AD" w:rsidP="00515A42">
            <w:pPr>
              <w:rPr>
                <w:rFonts w:ascii="Times New Roman" w:hAnsi="Times New Roman" w:cs="Times New Roman"/>
                <w:sz w:val="24"/>
                <w:szCs w:val="24"/>
              </w:rPr>
            </w:pPr>
            <w:r w:rsidRPr="00000E4F">
              <w:rPr>
                <w:rFonts w:ascii="Times New Roman" w:hAnsi="Times New Roman" w:cs="Times New Roman"/>
                <w:sz w:val="24"/>
                <w:szCs w:val="24"/>
              </w:rPr>
              <w:t>Баллы начисляются  при наличии соответствующих охранных документов на результаты интеллектуальной деятельности, полученных в отчетном периоде</w:t>
            </w:r>
            <w:r w:rsidR="00515A42" w:rsidRPr="00515A42">
              <w:rPr>
                <w:rFonts w:ascii="Times New Roman" w:hAnsi="Times New Roman" w:cs="Times New Roman"/>
                <w:sz w:val="24"/>
                <w:szCs w:val="24"/>
              </w:rPr>
              <w:t xml:space="preserve"> </w:t>
            </w:r>
          </w:p>
        </w:tc>
        <w:tc>
          <w:tcPr>
            <w:tcW w:w="1222"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20 баллов за одно свидетельство о гос. регистрации, патент</w:t>
            </w:r>
          </w:p>
        </w:tc>
        <w:tc>
          <w:tcPr>
            <w:tcW w:w="1837" w:type="dxa"/>
          </w:tcPr>
          <w:p w:rsidR="00FE16AD" w:rsidRPr="00000E4F" w:rsidRDefault="00F036D9" w:rsidP="00BF40B6">
            <w:pPr>
              <w:rPr>
                <w:rFonts w:ascii="Times New Roman" w:hAnsi="Times New Roman" w:cs="Times New Roman"/>
                <w:sz w:val="24"/>
                <w:szCs w:val="24"/>
              </w:rPr>
            </w:pPr>
            <w:r w:rsidRPr="00000E4F">
              <w:rPr>
                <w:rFonts w:ascii="Times New Roman" w:hAnsi="Times New Roman" w:cs="Times New Roman"/>
                <w:sz w:val="24"/>
                <w:szCs w:val="24"/>
              </w:rPr>
              <w:t>Единовременно, 1 раз в месяц</w:t>
            </w:r>
          </w:p>
        </w:tc>
      </w:tr>
      <w:tr w:rsidR="00FE16AD" w:rsidRPr="00000E4F" w:rsidTr="00F036D9">
        <w:tc>
          <w:tcPr>
            <w:tcW w:w="622" w:type="dxa"/>
          </w:tcPr>
          <w:p w:rsidR="00FE16AD" w:rsidRDefault="00FE16AD" w:rsidP="00F036D9">
            <w:pPr>
              <w:rPr>
                <w:rFonts w:ascii="Times New Roman" w:hAnsi="Times New Roman" w:cs="Times New Roman"/>
                <w:sz w:val="24"/>
                <w:szCs w:val="24"/>
              </w:rPr>
            </w:pPr>
            <w:r>
              <w:rPr>
                <w:rFonts w:ascii="Times New Roman" w:hAnsi="Times New Roman" w:cs="Times New Roman"/>
                <w:sz w:val="24"/>
                <w:szCs w:val="24"/>
              </w:rPr>
              <w:t>2.</w:t>
            </w:r>
            <w:r w:rsidR="00F036D9">
              <w:rPr>
                <w:rFonts w:ascii="Times New Roman" w:hAnsi="Times New Roman" w:cs="Times New Roman"/>
                <w:sz w:val="24"/>
                <w:szCs w:val="24"/>
              </w:rPr>
              <w:t>5</w:t>
            </w:r>
          </w:p>
        </w:tc>
        <w:tc>
          <w:tcPr>
            <w:tcW w:w="3308" w:type="dxa"/>
          </w:tcPr>
          <w:p w:rsidR="00FE16AD" w:rsidRPr="00000E4F" w:rsidRDefault="00FE16AD" w:rsidP="00FE16AD">
            <w:pPr>
              <w:jc w:val="both"/>
              <w:rPr>
                <w:rFonts w:ascii="Times New Roman" w:hAnsi="Times New Roman" w:cs="Times New Roman"/>
                <w:sz w:val="24"/>
                <w:szCs w:val="24"/>
              </w:rPr>
            </w:pPr>
            <w:r w:rsidRPr="00000E4F">
              <w:rPr>
                <w:rFonts w:ascii="Times New Roman" w:hAnsi="Times New Roman" w:cs="Times New Roman"/>
                <w:sz w:val="24"/>
                <w:szCs w:val="24"/>
              </w:rPr>
              <w:t>Защита диссертации</w:t>
            </w:r>
          </w:p>
          <w:p w:rsidR="00FE16AD" w:rsidRPr="00000E4F" w:rsidRDefault="00FE16AD" w:rsidP="00FE16AD">
            <w:pPr>
              <w:jc w:val="both"/>
              <w:rPr>
                <w:rFonts w:ascii="Times New Roman" w:hAnsi="Times New Roman" w:cs="Times New Roman"/>
                <w:b/>
                <w:sz w:val="24"/>
                <w:szCs w:val="24"/>
              </w:rPr>
            </w:pPr>
          </w:p>
        </w:tc>
        <w:tc>
          <w:tcPr>
            <w:tcW w:w="3366"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Баллы начисляются  при размещении приказа ВАК о присвоении искомой ученой степени</w:t>
            </w:r>
          </w:p>
        </w:tc>
        <w:tc>
          <w:tcPr>
            <w:tcW w:w="1222"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t>100 баллов за защиту /руководство докторской диссертации;</w:t>
            </w:r>
          </w:p>
          <w:p w:rsidR="00FE16AD" w:rsidRPr="00000E4F" w:rsidRDefault="00FE16AD" w:rsidP="00FE16AD">
            <w:pPr>
              <w:rPr>
                <w:rFonts w:ascii="Times New Roman" w:hAnsi="Times New Roman" w:cs="Times New Roman"/>
                <w:sz w:val="24"/>
                <w:szCs w:val="24"/>
              </w:rPr>
            </w:pPr>
            <w:r w:rsidRPr="00000E4F">
              <w:rPr>
                <w:rFonts w:ascii="Times New Roman" w:hAnsi="Times New Roman" w:cs="Times New Roman"/>
                <w:sz w:val="24"/>
                <w:szCs w:val="24"/>
              </w:rPr>
              <w:lastRenderedPageBreak/>
              <w:t>70 баллов за защиту /руководство кандидатской диссертации</w:t>
            </w:r>
          </w:p>
          <w:p w:rsidR="00FE16AD" w:rsidRPr="00000E4F" w:rsidRDefault="00FE16AD" w:rsidP="00FE16AD">
            <w:pPr>
              <w:rPr>
                <w:rFonts w:ascii="Times New Roman" w:hAnsi="Times New Roman" w:cs="Times New Roman"/>
                <w:sz w:val="24"/>
                <w:szCs w:val="24"/>
              </w:rPr>
            </w:pPr>
          </w:p>
        </w:tc>
        <w:tc>
          <w:tcPr>
            <w:tcW w:w="1837" w:type="dxa"/>
          </w:tcPr>
          <w:p w:rsidR="00FE16AD" w:rsidRPr="00000E4F" w:rsidRDefault="00F036D9" w:rsidP="00BF40B6">
            <w:pPr>
              <w:rPr>
                <w:rFonts w:ascii="Times New Roman" w:hAnsi="Times New Roman" w:cs="Times New Roman"/>
                <w:sz w:val="24"/>
                <w:szCs w:val="24"/>
              </w:rPr>
            </w:pPr>
            <w:r w:rsidRPr="00000E4F">
              <w:rPr>
                <w:rFonts w:ascii="Times New Roman" w:hAnsi="Times New Roman" w:cs="Times New Roman"/>
                <w:sz w:val="24"/>
                <w:szCs w:val="24"/>
              </w:rPr>
              <w:lastRenderedPageBreak/>
              <w:t>Единовременно, 1 раз в месяц</w:t>
            </w:r>
          </w:p>
        </w:tc>
      </w:tr>
      <w:tr w:rsidR="00237EE2" w:rsidRPr="00000E4F" w:rsidTr="00F036D9">
        <w:tc>
          <w:tcPr>
            <w:tcW w:w="622" w:type="dxa"/>
          </w:tcPr>
          <w:p w:rsidR="00237EE2" w:rsidRDefault="00237EE2" w:rsidP="00FE16AD">
            <w:pPr>
              <w:rPr>
                <w:rFonts w:ascii="Times New Roman" w:hAnsi="Times New Roman" w:cs="Times New Roman"/>
                <w:sz w:val="24"/>
                <w:szCs w:val="24"/>
              </w:rPr>
            </w:pPr>
          </w:p>
        </w:tc>
        <w:tc>
          <w:tcPr>
            <w:tcW w:w="3308" w:type="dxa"/>
          </w:tcPr>
          <w:p w:rsidR="00237EE2" w:rsidRPr="00000E4F" w:rsidRDefault="00237EE2" w:rsidP="00FE16AD">
            <w:pPr>
              <w:jc w:val="both"/>
              <w:rPr>
                <w:rFonts w:ascii="Times New Roman" w:hAnsi="Times New Roman" w:cs="Times New Roman"/>
                <w:b/>
                <w:sz w:val="24"/>
                <w:szCs w:val="24"/>
              </w:rPr>
            </w:pPr>
            <w:r w:rsidRPr="00000E4F">
              <w:rPr>
                <w:rFonts w:ascii="Times New Roman" w:hAnsi="Times New Roman" w:cs="Times New Roman"/>
                <w:b/>
                <w:sz w:val="24"/>
                <w:szCs w:val="24"/>
              </w:rPr>
              <w:t>Базовые показатели</w:t>
            </w:r>
          </w:p>
        </w:tc>
        <w:tc>
          <w:tcPr>
            <w:tcW w:w="3366" w:type="dxa"/>
          </w:tcPr>
          <w:p w:rsidR="00237EE2" w:rsidRPr="00000E4F" w:rsidRDefault="00237EE2" w:rsidP="00FE16AD">
            <w:pPr>
              <w:rPr>
                <w:rFonts w:ascii="Times New Roman" w:hAnsi="Times New Roman" w:cs="Times New Roman"/>
                <w:sz w:val="24"/>
                <w:szCs w:val="24"/>
              </w:rPr>
            </w:pPr>
          </w:p>
        </w:tc>
        <w:tc>
          <w:tcPr>
            <w:tcW w:w="1222" w:type="dxa"/>
          </w:tcPr>
          <w:p w:rsidR="00237EE2" w:rsidRPr="00000E4F" w:rsidRDefault="00237EE2" w:rsidP="00FE16AD">
            <w:pPr>
              <w:rPr>
                <w:rFonts w:ascii="Times New Roman" w:hAnsi="Times New Roman" w:cs="Times New Roman"/>
                <w:sz w:val="24"/>
                <w:szCs w:val="24"/>
              </w:rPr>
            </w:pPr>
          </w:p>
        </w:tc>
        <w:tc>
          <w:tcPr>
            <w:tcW w:w="1943" w:type="dxa"/>
          </w:tcPr>
          <w:p w:rsidR="00237EE2" w:rsidRPr="00000E4F" w:rsidRDefault="00237EE2" w:rsidP="00FE16AD">
            <w:pPr>
              <w:rPr>
                <w:rFonts w:ascii="Times New Roman" w:hAnsi="Times New Roman" w:cs="Times New Roman"/>
                <w:sz w:val="24"/>
                <w:szCs w:val="24"/>
              </w:rPr>
            </w:pPr>
          </w:p>
        </w:tc>
        <w:tc>
          <w:tcPr>
            <w:tcW w:w="2262" w:type="dxa"/>
          </w:tcPr>
          <w:p w:rsidR="00237EE2" w:rsidRPr="00000E4F" w:rsidRDefault="00237EE2" w:rsidP="00FE16AD">
            <w:pPr>
              <w:rPr>
                <w:rFonts w:ascii="Times New Roman" w:hAnsi="Times New Roman" w:cs="Times New Roman"/>
                <w:sz w:val="24"/>
                <w:szCs w:val="24"/>
              </w:rPr>
            </w:pPr>
          </w:p>
        </w:tc>
        <w:tc>
          <w:tcPr>
            <w:tcW w:w="1837" w:type="dxa"/>
          </w:tcPr>
          <w:p w:rsidR="00237EE2" w:rsidRPr="00000E4F" w:rsidRDefault="00237EE2" w:rsidP="00FE16AD">
            <w:pPr>
              <w:rPr>
                <w:rFonts w:ascii="Times New Roman" w:hAnsi="Times New Roman" w:cs="Times New Roman"/>
                <w:sz w:val="24"/>
                <w:szCs w:val="24"/>
              </w:rPr>
            </w:pPr>
          </w:p>
        </w:tc>
      </w:tr>
      <w:tr w:rsidR="00F036D9" w:rsidRPr="00000E4F" w:rsidTr="00F036D9">
        <w:tc>
          <w:tcPr>
            <w:tcW w:w="622" w:type="dxa"/>
          </w:tcPr>
          <w:p w:rsidR="00F036D9" w:rsidRDefault="00F036D9" w:rsidP="00F036D9">
            <w:pPr>
              <w:rPr>
                <w:rFonts w:ascii="Times New Roman" w:hAnsi="Times New Roman" w:cs="Times New Roman"/>
                <w:sz w:val="24"/>
                <w:szCs w:val="24"/>
              </w:rPr>
            </w:pPr>
            <w:r>
              <w:rPr>
                <w:rFonts w:ascii="Times New Roman" w:hAnsi="Times New Roman" w:cs="Times New Roman"/>
                <w:sz w:val="24"/>
                <w:szCs w:val="24"/>
              </w:rPr>
              <w:t>2.5</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Научная публикация (статья) в журнале из текущего перечня ВАК (пропорционально количеству авторов), шт.</w:t>
            </w:r>
          </w:p>
        </w:tc>
        <w:tc>
          <w:tcPr>
            <w:tcW w:w="3366" w:type="dxa"/>
          </w:tcPr>
          <w:p w:rsidR="00F036D9" w:rsidRPr="00515A42" w:rsidRDefault="00F036D9" w:rsidP="00515A42">
            <w:pPr>
              <w:rPr>
                <w:rFonts w:ascii="Times New Roman" w:hAnsi="Times New Roman" w:cs="Times New Roman"/>
                <w:sz w:val="24"/>
                <w:szCs w:val="24"/>
              </w:rPr>
            </w:pPr>
            <w:r w:rsidRPr="00000E4F">
              <w:rPr>
                <w:rFonts w:ascii="Times New Roman" w:hAnsi="Times New Roman" w:cs="Times New Roman"/>
                <w:sz w:val="24"/>
                <w:szCs w:val="24"/>
              </w:rPr>
              <w:t xml:space="preserve">Баллы начисляются штатному преподавателю факультета/института, являющемуся автором публикации </w:t>
            </w:r>
            <w:r w:rsidR="00515A42" w:rsidRPr="00515A42">
              <w:rPr>
                <w:rFonts w:ascii="Times New Roman" w:hAnsi="Times New Roman" w:cs="Times New Roman"/>
                <w:sz w:val="24"/>
                <w:szCs w:val="24"/>
              </w:rPr>
              <w:t xml:space="preserve"> </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 xml:space="preserve">30 баллов </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2.6</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 xml:space="preserve"> Научная публикация (статья)  в журнале из </w:t>
            </w:r>
            <w:proofErr w:type="spellStart"/>
            <w:r w:rsidRPr="00000E4F">
              <w:rPr>
                <w:rFonts w:ascii="Times New Roman" w:hAnsi="Times New Roman" w:cs="Times New Roman"/>
                <w:sz w:val="24"/>
                <w:szCs w:val="24"/>
              </w:rPr>
              <w:t>наукометрической</w:t>
            </w:r>
            <w:proofErr w:type="spellEnd"/>
            <w:r w:rsidRPr="00000E4F">
              <w:rPr>
                <w:rFonts w:ascii="Times New Roman" w:hAnsi="Times New Roman" w:cs="Times New Roman"/>
                <w:sz w:val="24"/>
                <w:szCs w:val="24"/>
              </w:rPr>
              <w:t xml:space="preserve"> базы РИНЦ,  шт.</w:t>
            </w:r>
          </w:p>
        </w:tc>
        <w:tc>
          <w:tcPr>
            <w:tcW w:w="3366" w:type="dxa"/>
          </w:tcPr>
          <w:p w:rsidR="00F036D9" w:rsidRPr="00515A42" w:rsidRDefault="00F036D9" w:rsidP="00515A42">
            <w:pPr>
              <w:rPr>
                <w:rFonts w:ascii="Times New Roman" w:hAnsi="Times New Roman" w:cs="Times New Roman"/>
                <w:sz w:val="24"/>
                <w:szCs w:val="24"/>
              </w:rPr>
            </w:pPr>
            <w:r w:rsidRPr="00000E4F">
              <w:rPr>
                <w:rFonts w:ascii="Times New Roman" w:hAnsi="Times New Roman" w:cs="Times New Roman"/>
                <w:sz w:val="24"/>
                <w:szCs w:val="24"/>
              </w:rPr>
              <w:t xml:space="preserve">Баллы начисляются штатному преподавателю факультета/института, являющемуся автором публикации </w:t>
            </w:r>
            <w:r w:rsidR="00515A42" w:rsidRPr="00515A42">
              <w:rPr>
                <w:rFonts w:ascii="Times New Roman" w:hAnsi="Times New Roman" w:cs="Times New Roman"/>
                <w:sz w:val="24"/>
                <w:szCs w:val="24"/>
              </w:rPr>
              <w:t xml:space="preserve"> </w:t>
            </w:r>
            <w:bookmarkStart w:id="0" w:name="_GoBack"/>
            <w:bookmarkEnd w:id="0"/>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2.7</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Материалы в сборниках международных и всероссийских  конференций, шт.</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начисляются при опубликовании материалов</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2.8</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 xml:space="preserve">Заявка на НИР по грантам РНФ, ФЦП, международных фондов и др., </w:t>
            </w:r>
            <w:proofErr w:type="spellStart"/>
            <w:r w:rsidRPr="00000E4F">
              <w:rPr>
                <w:rFonts w:ascii="Times New Roman" w:hAnsi="Times New Roman" w:cs="Times New Roman"/>
                <w:sz w:val="24"/>
                <w:szCs w:val="24"/>
              </w:rPr>
              <w:t>шт</w:t>
            </w:r>
            <w:proofErr w:type="spellEnd"/>
          </w:p>
        </w:tc>
        <w:tc>
          <w:tcPr>
            <w:tcW w:w="3366"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 xml:space="preserve">Баллы начисляются руководителю гранта, контракта или хоздоговора </w:t>
            </w:r>
          </w:p>
          <w:p w:rsidR="00F036D9" w:rsidRPr="00000E4F" w:rsidRDefault="00F036D9" w:rsidP="00F036D9">
            <w:pPr>
              <w:rPr>
                <w:rFonts w:ascii="Times New Roman" w:hAnsi="Times New Roman" w:cs="Times New Roman"/>
                <w:sz w:val="24"/>
                <w:szCs w:val="24"/>
              </w:rPr>
            </w:pP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2.9</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Подготовка победителей и призеров студенческих олимпиад, научных и  иных конкурсов, конференций, турниров межрегионального, всероссийского и  международного уровней, (1-3 места), чел</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начисляются руководителю команды или проекта</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2.10</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 xml:space="preserve">Руководство стажировкой студентов, аспирантов, </w:t>
            </w:r>
            <w:r w:rsidRPr="00000E4F">
              <w:rPr>
                <w:rFonts w:ascii="Times New Roman" w:hAnsi="Times New Roman" w:cs="Times New Roman"/>
                <w:sz w:val="24"/>
                <w:szCs w:val="24"/>
              </w:rPr>
              <w:lastRenderedPageBreak/>
              <w:t>преподавателей из других организаций, ед.</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lastRenderedPageBreak/>
              <w:t>Баллы начисляются руководителю стажировки</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lastRenderedPageBreak/>
              <w:t>2.11</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Официальное рецензирование диссертаций, авторефератов, монографий, учебников, ед.</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начисляются руководителю при предоставлении копии рецензии</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20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2.12</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 xml:space="preserve">Подготовка совместной научной публикации со студентами в журнале из </w:t>
            </w:r>
            <w:proofErr w:type="spellStart"/>
            <w:r w:rsidRPr="00000E4F">
              <w:rPr>
                <w:rFonts w:ascii="Times New Roman" w:hAnsi="Times New Roman" w:cs="Times New Roman"/>
                <w:sz w:val="24"/>
                <w:szCs w:val="24"/>
              </w:rPr>
              <w:t>наукометрической</w:t>
            </w:r>
            <w:proofErr w:type="spellEnd"/>
            <w:r w:rsidRPr="00000E4F">
              <w:rPr>
                <w:rFonts w:ascii="Times New Roman" w:hAnsi="Times New Roman" w:cs="Times New Roman"/>
                <w:sz w:val="24"/>
                <w:szCs w:val="24"/>
              </w:rPr>
              <w:t xml:space="preserve"> базы РИНЦ,  шт.</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 xml:space="preserve">Баллы начисляются научному руководителю </w:t>
            </w:r>
          </w:p>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студента</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2.13</w:t>
            </w:r>
          </w:p>
        </w:tc>
        <w:tc>
          <w:tcPr>
            <w:tcW w:w="3308" w:type="dxa"/>
          </w:tcPr>
          <w:p w:rsidR="00F036D9" w:rsidRPr="00000E4F" w:rsidRDefault="00F036D9" w:rsidP="00F036D9">
            <w:pPr>
              <w:jc w:val="both"/>
              <w:rPr>
                <w:rFonts w:ascii="Times New Roman" w:hAnsi="Times New Roman" w:cs="Times New Roman"/>
                <w:sz w:val="24"/>
                <w:szCs w:val="24"/>
              </w:rPr>
            </w:pPr>
            <w:r w:rsidRPr="00000E4F">
              <w:rPr>
                <w:rFonts w:ascii="Times New Roman" w:hAnsi="Times New Roman" w:cs="Times New Roman"/>
                <w:sz w:val="24"/>
                <w:szCs w:val="24"/>
              </w:rPr>
              <w:t>Руководство СНО факультета</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начисляются руководителю стажировки</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462DB7" w:rsidRPr="00000E4F" w:rsidTr="00F036D9">
        <w:tc>
          <w:tcPr>
            <w:tcW w:w="622" w:type="dxa"/>
          </w:tcPr>
          <w:p w:rsidR="004C175D" w:rsidRPr="00187969" w:rsidRDefault="004C175D" w:rsidP="00187969">
            <w:pPr>
              <w:rPr>
                <w:rFonts w:ascii="Times New Roman" w:hAnsi="Times New Roman" w:cs="Times New Roman"/>
                <w:sz w:val="24"/>
                <w:szCs w:val="24"/>
              </w:rPr>
            </w:pPr>
          </w:p>
        </w:tc>
        <w:tc>
          <w:tcPr>
            <w:tcW w:w="3308" w:type="dxa"/>
          </w:tcPr>
          <w:p w:rsidR="004C175D" w:rsidRPr="00000E4F" w:rsidRDefault="00586A3D" w:rsidP="00187969">
            <w:pPr>
              <w:rPr>
                <w:rFonts w:ascii="Times New Roman" w:hAnsi="Times New Roman" w:cs="Times New Roman"/>
                <w:b/>
                <w:sz w:val="24"/>
                <w:szCs w:val="24"/>
              </w:rPr>
            </w:pPr>
            <w:r w:rsidRPr="00000E4F">
              <w:rPr>
                <w:rFonts w:ascii="Times New Roman" w:hAnsi="Times New Roman" w:cs="Times New Roman"/>
                <w:b/>
                <w:sz w:val="24"/>
                <w:szCs w:val="24"/>
              </w:rPr>
              <w:t>3. Воспитательная деятельность</w:t>
            </w:r>
          </w:p>
        </w:tc>
        <w:tc>
          <w:tcPr>
            <w:tcW w:w="3366" w:type="dxa"/>
          </w:tcPr>
          <w:p w:rsidR="004C175D" w:rsidRPr="00000E4F" w:rsidRDefault="004C175D" w:rsidP="00187969">
            <w:pPr>
              <w:rPr>
                <w:rFonts w:ascii="Times New Roman" w:hAnsi="Times New Roman" w:cs="Times New Roman"/>
                <w:sz w:val="24"/>
                <w:szCs w:val="24"/>
              </w:rPr>
            </w:pPr>
          </w:p>
        </w:tc>
        <w:tc>
          <w:tcPr>
            <w:tcW w:w="1222" w:type="dxa"/>
          </w:tcPr>
          <w:p w:rsidR="004C175D" w:rsidRPr="00000E4F" w:rsidRDefault="004C175D" w:rsidP="00187969">
            <w:pPr>
              <w:rPr>
                <w:rFonts w:ascii="Times New Roman" w:hAnsi="Times New Roman" w:cs="Times New Roman"/>
                <w:sz w:val="24"/>
                <w:szCs w:val="24"/>
              </w:rPr>
            </w:pPr>
          </w:p>
        </w:tc>
        <w:tc>
          <w:tcPr>
            <w:tcW w:w="1943" w:type="dxa"/>
          </w:tcPr>
          <w:p w:rsidR="004C175D" w:rsidRPr="00000E4F" w:rsidRDefault="004C175D" w:rsidP="00187969">
            <w:pPr>
              <w:rPr>
                <w:rFonts w:ascii="Times New Roman" w:hAnsi="Times New Roman" w:cs="Times New Roman"/>
                <w:sz w:val="24"/>
                <w:szCs w:val="24"/>
              </w:rPr>
            </w:pPr>
          </w:p>
        </w:tc>
        <w:tc>
          <w:tcPr>
            <w:tcW w:w="2262" w:type="dxa"/>
          </w:tcPr>
          <w:p w:rsidR="004C175D" w:rsidRPr="00000E4F" w:rsidRDefault="004C175D" w:rsidP="00187969">
            <w:pPr>
              <w:rPr>
                <w:rFonts w:ascii="Times New Roman" w:hAnsi="Times New Roman" w:cs="Times New Roman"/>
                <w:sz w:val="24"/>
                <w:szCs w:val="24"/>
              </w:rPr>
            </w:pPr>
          </w:p>
        </w:tc>
        <w:tc>
          <w:tcPr>
            <w:tcW w:w="1837" w:type="dxa"/>
          </w:tcPr>
          <w:p w:rsidR="004C175D" w:rsidRPr="00000E4F" w:rsidRDefault="004C175D" w:rsidP="00187969">
            <w:pPr>
              <w:rPr>
                <w:rFonts w:ascii="Times New Roman" w:hAnsi="Times New Roman" w:cs="Times New Roman"/>
                <w:sz w:val="24"/>
                <w:szCs w:val="24"/>
              </w:rPr>
            </w:pPr>
          </w:p>
        </w:tc>
      </w:tr>
      <w:tr w:rsidR="00237EE2" w:rsidRPr="00000E4F" w:rsidTr="00F036D9">
        <w:tc>
          <w:tcPr>
            <w:tcW w:w="622" w:type="dxa"/>
          </w:tcPr>
          <w:p w:rsidR="00237EE2" w:rsidRPr="00187969" w:rsidRDefault="00237EE2" w:rsidP="00187969">
            <w:pPr>
              <w:rPr>
                <w:rFonts w:ascii="Times New Roman" w:hAnsi="Times New Roman" w:cs="Times New Roman"/>
                <w:sz w:val="24"/>
                <w:szCs w:val="24"/>
              </w:rPr>
            </w:pPr>
          </w:p>
        </w:tc>
        <w:tc>
          <w:tcPr>
            <w:tcW w:w="3308" w:type="dxa"/>
          </w:tcPr>
          <w:p w:rsidR="00237EE2" w:rsidRPr="00000E4F" w:rsidRDefault="00237EE2" w:rsidP="00187969">
            <w:pPr>
              <w:rPr>
                <w:rFonts w:ascii="Times New Roman" w:hAnsi="Times New Roman" w:cs="Times New Roman"/>
                <w:b/>
                <w:sz w:val="24"/>
                <w:szCs w:val="24"/>
              </w:rPr>
            </w:pPr>
            <w:r w:rsidRPr="00000E4F">
              <w:rPr>
                <w:rFonts w:ascii="Times New Roman" w:hAnsi="Times New Roman" w:cs="Times New Roman"/>
                <w:b/>
                <w:sz w:val="24"/>
                <w:szCs w:val="24"/>
              </w:rPr>
              <w:t>Стратегические показатели (</w:t>
            </w:r>
            <w:proofErr w:type="spellStart"/>
            <w:r w:rsidRPr="00000E4F">
              <w:rPr>
                <w:rFonts w:ascii="Times New Roman" w:hAnsi="Times New Roman" w:cs="Times New Roman"/>
                <w:b/>
                <w:sz w:val="24"/>
                <w:szCs w:val="24"/>
              </w:rPr>
              <w:t>сверхпоказатели</w:t>
            </w:r>
            <w:proofErr w:type="spellEnd"/>
            <w:r w:rsidRPr="00000E4F">
              <w:rPr>
                <w:rFonts w:ascii="Times New Roman" w:hAnsi="Times New Roman" w:cs="Times New Roman"/>
                <w:b/>
                <w:sz w:val="24"/>
                <w:szCs w:val="24"/>
              </w:rPr>
              <w:t>)</w:t>
            </w:r>
          </w:p>
        </w:tc>
        <w:tc>
          <w:tcPr>
            <w:tcW w:w="3366" w:type="dxa"/>
          </w:tcPr>
          <w:p w:rsidR="00237EE2" w:rsidRPr="00000E4F" w:rsidRDefault="00237EE2" w:rsidP="00187969">
            <w:pPr>
              <w:rPr>
                <w:rFonts w:ascii="Times New Roman" w:hAnsi="Times New Roman" w:cs="Times New Roman"/>
                <w:sz w:val="24"/>
                <w:szCs w:val="24"/>
              </w:rPr>
            </w:pPr>
          </w:p>
        </w:tc>
        <w:tc>
          <w:tcPr>
            <w:tcW w:w="1222" w:type="dxa"/>
          </w:tcPr>
          <w:p w:rsidR="00237EE2" w:rsidRPr="00000E4F" w:rsidRDefault="00237EE2" w:rsidP="00187969">
            <w:pPr>
              <w:rPr>
                <w:rFonts w:ascii="Times New Roman" w:hAnsi="Times New Roman" w:cs="Times New Roman"/>
                <w:sz w:val="24"/>
                <w:szCs w:val="24"/>
              </w:rPr>
            </w:pPr>
          </w:p>
        </w:tc>
        <w:tc>
          <w:tcPr>
            <w:tcW w:w="1943" w:type="dxa"/>
          </w:tcPr>
          <w:p w:rsidR="00237EE2" w:rsidRPr="00000E4F" w:rsidRDefault="00237EE2" w:rsidP="00187969">
            <w:pPr>
              <w:rPr>
                <w:rFonts w:ascii="Times New Roman" w:hAnsi="Times New Roman" w:cs="Times New Roman"/>
                <w:sz w:val="24"/>
                <w:szCs w:val="24"/>
              </w:rPr>
            </w:pPr>
          </w:p>
        </w:tc>
        <w:tc>
          <w:tcPr>
            <w:tcW w:w="2262" w:type="dxa"/>
          </w:tcPr>
          <w:p w:rsidR="00237EE2" w:rsidRPr="00000E4F" w:rsidRDefault="00237EE2" w:rsidP="00187969">
            <w:pPr>
              <w:rPr>
                <w:rFonts w:ascii="Times New Roman" w:hAnsi="Times New Roman" w:cs="Times New Roman"/>
                <w:sz w:val="24"/>
                <w:szCs w:val="24"/>
              </w:rPr>
            </w:pPr>
          </w:p>
        </w:tc>
        <w:tc>
          <w:tcPr>
            <w:tcW w:w="1837" w:type="dxa"/>
          </w:tcPr>
          <w:p w:rsidR="00237EE2" w:rsidRPr="00000E4F" w:rsidRDefault="00237EE2" w:rsidP="00187969">
            <w:pPr>
              <w:rPr>
                <w:rFonts w:ascii="Times New Roman" w:hAnsi="Times New Roman" w:cs="Times New Roman"/>
                <w:sz w:val="24"/>
                <w:szCs w:val="24"/>
              </w:rPr>
            </w:pP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3.1</w:t>
            </w:r>
          </w:p>
        </w:tc>
        <w:tc>
          <w:tcPr>
            <w:tcW w:w="3308"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Руководство студенческой командой - победителем  или победителя в личном зачете  (олимпиады, турниры, конкурсы, общественные мероприятия международного, федерального, регионального уровня)</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за руководство студенческой командой - победителем начисляются штатному преподавателю при условии победы команды в мероприятии из перечня мероприятий, утвержденных приказом ректора/проректора, в отчетном периоде</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40 баллов.</w:t>
            </w:r>
          </w:p>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В случае руководства несколькими преподавателями,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sidRPr="00187969">
              <w:rPr>
                <w:rFonts w:ascii="Times New Roman" w:hAnsi="Times New Roman" w:cs="Times New Roman"/>
                <w:sz w:val="24"/>
                <w:szCs w:val="24"/>
              </w:rPr>
              <w:t>3.2</w:t>
            </w:r>
          </w:p>
        </w:tc>
        <w:tc>
          <w:tcPr>
            <w:tcW w:w="3308"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Выступление в роли наставника проекта (в случае победы проекта в конкурсе грантов федерального или регионального уровня)</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 xml:space="preserve">Баллы начисляются согласно протоколу конкурсной комиссии </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50 баллов.</w:t>
            </w:r>
          </w:p>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 xml:space="preserve">В случае наличия нескольких наставников из числа преподавателей, сумма баллов </w:t>
            </w:r>
            <w:r w:rsidRPr="00000E4F">
              <w:rPr>
                <w:rFonts w:ascii="Times New Roman" w:hAnsi="Times New Roman" w:cs="Times New Roman"/>
                <w:sz w:val="24"/>
                <w:szCs w:val="24"/>
              </w:rPr>
              <w:lastRenderedPageBreak/>
              <w:t>делится между ними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lastRenderedPageBreak/>
              <w:t xml:space="preserve">Единовременно, 1 раз в месяц </w:t>
            </w:r>
          </w:p>
        </w:tc>
      </w:tr>
      <w:tr w:rsidR="00237EE2" w:rsidRPr="00000E4F" w:rsidTr="00F036D9">
        <w:tc>
          <w:tcPr>
            <w:tcW w:w="622" w:type="dxa"/>
          </w:tcPr>
          <w:p w:rsidR="00237EE2" w:rsidRPr="00187969" w:rsidRDefault="00237EE2" w:rsidP="00D43C28">
            <w:pPr>
              <w:rPr>
                <w:rFonts w:ascii="Times New Roman" w:hAnsi="Times New Roman" w:cs="Times New Roman"/>
                <w:sz w:val="24"/>
                <w:szCs w:val="24"/>
              </w:rPr>
            </w:pPr>
          </w:p>
        </w:tc>
        <w:tc>
          <w:tcPr>
            <w:tcW w:w="3308" w:type="dxa"/>
          </w:tcPr>
          <w:p w:rsidR="00237EE2" w:rsidRPr="00000E4F" w:rsidRDefault="00237EE2" w:rsidP="00D43C28">
            <w:pPr>
              <w:rPr>
                <w:rFonts w:ascii="Times New Roman" w:hAnsi="Times New Roman" w:cs="Times New Roman"/>
                <w:b/>
                <w:sz w:val="24"/>
                <w:szCs w:val="24"/>
              </w:rPr>
            </w:pPr>
            <w:r w:rsidRPr="00000E4F">
              <w:rPr>
                <w:rFonts w:ascii="Times New Roman" w:hAnsi="Times New Roman" w:cs="Times New Roman"/>
                <w:b/>
                <w:sz w:val="24"/>
                <w:szCs w:val="24"/>
              </w:rPr>
              <w:t>Базовые показатели</w:t>
            </w:r>
          </w:p>
        </w:tc>
        <w:tc>
          <w:tcPr>
            <w:tcW w:w="3366" w:type="dxa"/>
          </w:tcPr>
          <w:p w:rsidR="00237EE2" w:rsidRPr="00000E4F" w:rsidRDefault="00237EE2" w:rsidP="00D43C28">
            <w:pPr>
              <w:rPr>
                <w:rFonts w:ascii="Times New Roman" w:hAnsi="Times New Roman" w:cs="Times New Roman"/>
                <w:sz w:val="24"/>
                <w:szCs w:val="24"/>
              </w:rPr>
            </w:pPr>
          </w:p>
        </w:tc>
        <w:tc>
          <w:tcPr>
            <w:tcW w:w="1222" w:type="dxa"/>
          </w:tcPr>
          <w:p w:rsidR="00237EE2" w:rsidRPr="00000E4F" w:rsidRDefault="00237EE2" w:rsidP="00D43C28">
            <w:pPr>
              <w:rPr>
                <w:rFonts w:ascii="Times New Roman" w:hAnsi="Times New Roman" w:cs="Times New Roman"/>
                <w:sz w:val="24"/>
                <w:szCs w:val="24"/>
              </w:rPr>
            </w:pPr>
          </w:p>
        </w:tc>
        <w:tc>
          <w:tcPr>
            <w:tcW w:w="1943" w:type="dxa"/>
          </w:tcPr>
          <w:p w:rsidR="00237EE2" w:rsidRPr="00000E4F" w:rsidRDefault="00237EE2" w:rsidP="00D43C28">
            <w:pPr>
              <w:rPr>
                <w:rFonts w:ascii="Times New Roman" w:hAnsi="Times New Roman" w:cs="Times New Roman"/>
                <w:sz w:val="24"/>
                <w:szCs w:val="24"/>
              </w:rPr>
            </w:pPr>
          </w:p>
        </w:tc>
        <w:tc>
          <w:tcPr>
            <w:tcW w:w="2262" w:type="dxa"/>
          </w:tcPr>
          <w:p w:rsidR="00237EE2" w:rsidRPr="00000E4F" w:rsidRDefault="00237EE2" w:rsidP="00D43C28">
            <w:pPr>
              <w:rPr>
                <w:rFonts w:ascii="Times New Roman" w:hAnsi="Times New Roman" w:cs="Times New Roman"/>
                <w:sz w:val="24"/>
                <w:szCs w:val="24"/>
              </w:rPr>
            </w:pPr>
          </w:p>
        </w:tc>
        <w:tc>
          <w:tcPr>
            <w:tcW w:w="1837" w:type="dxa"/>
          </w:tcPr>
          <w:p w:rsidR="00237EE2" w:rsidRPr="00000E4F" w:rsidRDefault="00237EE2" w:rsidP="00696D77">
            <w:pPr>
              <w:rPr>
                <w:rFonts w:ascii="Times New Roman" w:hAnsi="Times New Roman" w:cs="Times New Roman"/>
                <w:sz w:val="24"/>
                <w:szCs w:val="24"/>
              </w:rPr>
            </w:pP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3.3</w:t>
            </w:r>
          </w:p>
        </w:tc>
        <w:tc>
          <w:tcPr>
            <w:tcW w:w="3308"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Руководство проектами студентов (социальный проект,  университетское мероприятие)</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за руководство проектом студентов начисляются штатному преподавателю при условии отчета о реализации проекта в отчетном периоде</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Единицы</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10 баллов</w:t>
            </w:r>
          </w:p>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В случае руководства несколькими преподавателями,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3.4</w:t>
            </w:r>
          </w:p>
        </w:tc>
        <w:tc>
          <w:tcPr>
            <w:tcW w:w="3308"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Курирование работы студенческого сообщества</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за курирование работы студенческого сообщества  начисляются штатному преподавателю при условии наличия плана работы и отчета о проделанной работе в отчетном периоде</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Единицы</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40 баллов за одно студенческое сообщество</w:t>
            </w:r>
          </w:p>
        </w:tc>
        <w:tc>
          <w:tcPr>
            <w:tcW w:w="1837" w:type="dxa"/>
          </w:tcPr>
          <w:p w:rsidR="00F036D9" w:rsidRPr="00000E4F" w:rsidRDefault="00F036D9" w:rsidP="00F036D9">
            <w:r w:rsidRPr="00000E4F">
              <w:rPr>
                <w:rFonts w:ascii="Times New Roman" w:hAnsi="Times New Roman" w:cs="Times New Roman"/>
                <w:sz w:val="24"/>
                <w:szCs w:val="24"/>
              </w:rPr>
              <w:t xml:space="preserve">Единовременно, 1 раз в месяц </w:t>
            </w:r>
          </w:p>
        </w:tc>
      </w:tr>
      <w:tr w:rsidR="00F036D9" w:rsidRPr="00000E4F" w:rsidTr="00F036D9">
        <w:tc>
          <w:tcPr>
            <w:tcW w:w="622" w:type="dxa"/>
          </w:tcPr>
          <w:p w:rsidR="00F036D9" w:rsidRPr="00187969" w:rsidRDefault="00F036D9" w:rsidP="00F036D9">
            <w:pPr>
              <w:rPr>
                <w:rFonts w:ascii="Times New Roman" w:hAnsi="Times New Roman" w:cs="Times New Roman"/>
                <w:sz w:val="24"/>
                <w:szCs w:val="24"/>
              </w:rPr>
            </w:pPr>
            <w:r>
              <w:rPr>
                <w:rFonts w:ascii="Times New Roman" w:hAnsi="Times New Roman" w:cs="Times New Roman"/>
                <w:sz w:val="24"/>
                <w:szCs w:val="24"/>
              </w:rPr>
              <w:t>3.5</w:t>
            </w:r>
          </w:p>
        </w:tc>
        <w:tc>
          <w:tcPr>
            <w:tcW w:w="3308" w:type="dxa"/>
          </w:tcPr>
          <w:p w:rsidR="00F036D9" w:rsidRPr="00000E4F" w:rsidRDefault="00F036D9" w:rsidP="00F036D9">
            <w:pPr>
              <w:rPr>
                <w:rFonts w:ascii="Times New Roman" w:hAnsi="Times New Roman" w:cs="Times New Roman"/>
              </w:rPr>
            </w:pPr>
            <w:r w:rsidRPr="00000E4F">
              <w:rPr>
                <w:rFonts w:ascii="Times New Roman" w:hAnsi="Times New Roman" w:cs="Times New Roman"/>
              </w:rPr>
              <w:t>Организация и проведение мероприятия (по уровням) вне плана работы кафедры/факультета/института</w:t>
            </w:r>
          </w:p>
        </w:tc>
        <w:tc>
          <w:tcPr>
            <w:tcW w:w="3366"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Баллы за инициирование организации и  проведения мероприятия начисляются штатному преподавателю  при условии отсутствия мероприятия в плане работы кафедры/факультета/института, в отчетном периоде</w:t>
            </w:r>
          </w:p>
        </w:tc>
        <w:tc>
          <w:tcPr>
            <w:tcW w:w="122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Единицы</w:t>
            </w:r>
          </w:p>
        </w:tc>
        <w:tc>
          <w:tcPr>
            <w:tcW w:w="1943"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За межфакультетское мероприятие -10 баллов.</w:t>
            </w:r>
          </w:p>
          <w:p w:rsidR="00F036D9" w:rsidRPr="00000E4F" w:rsidRDefault="00F036D9" w:rsidP="00F036D9">
            <w:pPr>
              <w:rPr>
                <w:rFonts w:ascii="Times New Roman" w:hAnsi="Times New Roman" w:cs="Times New Roman"/>
                <w:sz w:val="24"/>
                <w:szCs w:val="24"/>
              </w:rPr>
            </w:pPr>
            <w:proofErr w:type="gramStart"/>
            <w:r w:rsidRPr="00000E4F">
              <w:rPr>
                <w:rFonts w:ascii="Times New Roman" w:hAnsi="Times New Roman" w:cs="Times New Roman"/>
                <w:sz w:val="24"/>
                <w:szCs w:val="24"/>
              </w:rPr>
              <w:t>За  региональное</w:t>
            </w:r>
            <w:proofErr w:type="gramEnd"/>
            <w:r w:rsidRPr="00000E4F">
              <w:rPr>
                <w:rFonts w:ascii="Times New Roman" w:hAnsi="Times New Roman" w:cs="Times New Roman"/>
                <w:sz w:val="24"/>
                <w:szCs w:val="24"/>
              </w:rPr>
              <w:t xml:space="preserve"> мероприятие -20 баллов. За федеральное мероприятие -60 баллов.</w:t>
            </w:r>
          </w:p>
          <w:p w:rsidR="00F036D9" w:rsidRPr="00000E4F" w:rsidRDefault="00F036D9" w:rsidP="00F036D9">
            <w:pPr>
              <w:rPr>
                <w:rFonts w:ascii="Times New Roman" w:hAnsi="Times New Roman" w:cs="Times New Roman"/>
                <w:sz w:val="24"/>
                <w:szCs w:val="24"/>
              </w:rPr>
            </w:pPr>
            <w:r w:rsidRPr="00000E4F">
              <w:rPr>
                <w:rFonts w:ascii="Times New Roman" w:hAnsi="Times New Roman" w:cs="Times New Roman"/>
                <w:sz w:val="24"/>
                <w:szCs w:val="24"/>
              </w:rPr>
              <w:t xml:space="preserve">В случае организации и </w:t>
            </w:r>
            <w:r w:rsidRPr="00000E4F">
              <w:rPr>
                <w:rFonts w:ascii="Times New Roman" w:hAnsi="Times New Roman" w:cs="Times New Roman"/>
                <w:sz w:val="24"/>
                <w:szCs w:val="24"/>
              </w:rPr>
              <w:lastRenderedPageBreak/>
              <w:t>проведения несколькими преподавателями, сумма баллов делится между исполнителями согласно коэффициенту трудового участия</w:t>
            </w:r>
          </w:p>
        </w:tc>
        <w:tc>
          <w:tcPr>
            <w:tcW w:w="1837" w:type="dxa"/>
          </w:tcPr>
          <w:p w:rsidR="00F036D9" w:rsidRPr="00000E4F" w:rsidRDefault="00F036D9" w:rsidP="00F036D9">
            <w:r w:rsidRPr="00000E4F">
              <w:rPr>
                <w:rFonts w:ascii="Times New Roman" w:hAnsi="Times New Roman" w:cs="Times New Roman"/>
                <w:sz w:val="24"/>
                <w:szCs w:val="24"/>
              </w:rPr>
              <w:lastRenderedPageBreak/>
              <w:t xml:space="preserve">Единовременно, 1 раз в месяц </w:t>
            </w:r>
          </w:p>
        </w:tc>
      </w:tr>
      <w:tr w:rsidR="00B014F5" w:rsidRPr="00000E4F" w:rsidTr="00F036D9">
        <w:tc>
          <w:tcPr>
            <w:tcW w:w="622" w:type="dxa"/>
          </w:tcPr>
          <w:p w:rsidR="00B014F5" w:rsidRPr="00187969" w:rsidRDefault="00B014F5" w:rsidP="00B014F5">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308" w:type="dxa"/>
          </w:tcPr>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Участие в организации и проведении мероприятия (по уровням) вне плана работы кафедры/факультета/института</w:t>
            </w:r>
          </w:p>
        </w:tc>
        <w:tc>
          <w:tcPr>
            <w:tcW w:w="3366" w:type="dxa"/>
          </w:tcPr>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Баллы за участие в организации и  проведения мероприятия начисляются штатному преподавателю  при условии отсутствия мероприятия в плане работы кафедры/факультета/института и приглашения в качестве исполнителя, в отчетном периоде</w:t>
            </w:r>
          </w:p>
        </w:tc>
        <w:tc>
          <w:tcPr>
            <w:tcW w:w="1222" w:type="dxa"/>
          </w:tcPr>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Единицы</w:t>
            </w:r>
          </w:p>
        </w:tc>
        <w:tc>
          <w:tcPr>
            <w:tcW w:w="1943" w:type="dxa"/>
          </w:tcPr>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Индивидуальный</w:t>
            </w:r>
          </w:p>
        </w:tc>
        <w:tc>
          <w:tcPr>
            <w:tcW w:w="2262" w:type="dxa"/>
          </w:tcPr>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За межфакультетское мероприятие -5 баллов.</w:t>
            </w:r>
          </w:p>
          <w:p w:rsidR="00B014F5" w:rsidRPr="00000E4F" w:rsidRDefault="00B014F5" w:rsidP="00B014F5">
            <w:pPr>
              <w:rPr>
                <w:rFonts w:ascii="Times New Roman" w:hAnsi="Times New Roman" w:cs="Times New Roman"/>
                <w:sz w:val="24"/>
                <w:szCs w:val="24"/>
              </w:rPr>
            </w:pPr>
            <w:proofErr w:type="gramStart"/>
            <w:r w:rsidRPr="00000E4F">
              <w:rPr>
                <w:rFonts w:ascii="Times New Roman" w:hAnsi="Times New Roman" w:cs="Times New Roman"/>
                <w:sz w:val="24"/>
                <w:szCs w:val="24"/>
              </w:rPr>
              <w:t>За  региональное</w:t>
            </w:r>
            <w:proofErr w:type="gramEnd"/>
            <w:r w:rsidRPr="00000E4F">
              <w:rPr>
                <w:rFonts w:ascii="Times New Roman" w:hAnsi="Times New Roman" w:cs="Times New Roman"/>
                <w:sz w:val="24"/>
                <w:szCs w:val="24"/>
              </w:rPr>
              <w:t xml:space="preserve"> мероприятие -10 баллов. За федеральное мероприятие -30 баллов.</w:t>
            </w:r>
          </w:p>
          <w:p w:rsidR="00B014F5" w:rsidRPr="00000E4F" w:rsidRDefault="00B014F5" w:rsidP="00B014F5">
            <w:pPr>
              <w:rPr>
                <w:rFonts w:ascii="Times New Roman" w:hAnsi="Times New Roman" w:cs="Times New Roman"/>
                <w:sz w:val="24"/>
                <w:szCs w:val="24"/>
              </w:rPr>
            </w:pPr>
            <w:r w:rsidRPr="00000E4F">
              <w:rPr>
                <w:rFonts w:ascii="Times New Roman" w:hAnsi="Times New Roman" w:cs="Times New Roman"/>
                <w:sz w:val="24"/>
                <w:szCs w:val="24"/>
              </w:rPr>
              <w:t>В случае участия в организации и проведении несколькими преподавателями, сумма баллов делится между исполнителями согласно коэффициенту трудового участия</w:t>
            </w:r>
          </w:p>
        </w:tc>
        <w:tc>
          <w:tcPr>
            <w:tcW w:w="1837" w:type="dxa"/>
          </w:tcPr>
          <w:p w:rsidR="00B014F5" w:rsidRPr="00000E4F" w:rsidRDefault="00F036D9" w:rsidP="000109F7">
            <w:pPr>
              <w:rPr>
                <w:rFonts w:ascii="Times New Roman" w:hAnsi="Times New Roman" w:cs="Times New Roman"/>
                <w:sz w:val="24"/>
                <w:szCs w:val="24"/>
              </w:rPr>
            </w:pPr>
            <w:r w:rsidRPr="00000E4F">
              <w:rPr>
                <w:rFonts w:ascii="Times New Roman" w:hAnsi="Times New Roman" w:cs="Times New Roman"/>
                <w:sz w:val="24"/>
                <w:szCs w:val="24"/>
              </w:rPr>
              <w:t>Единовременно, 1 раз в месяц</w:t>
            </w:r>
          </w:p>
        </w:tc>
      </w:tr>
    </w:tbl>
    <w:p w:rsidR="00855C37" w:rsidRDefault="00855C37" w:rsidP="00855C37">
      <w:pPr>
        <w:jc w:val="center"/>
        <w:rPr>
          <w:rFonts w:ascii="Times New Roman" w:hAnsi="Times New Roman" w:cs="Times New Roman"/>
          <w:sz w:val="24"/>
          <w:szCs w:val="24"/>
        </w:rPr>
      </w:pPr>
    </w:p>
    <w:p w:rsidR="00855C37" w:rsidRDefault="00855C37" w:rsidP="003160E9">
      <w:pPr>
        <w:spacing w:after="0"/>
        <w:jc w:val="center"/>
        <w:rPr>
          <w:rFonts w:ascii="Times New Roman" w:hAnsi="Times New Roman" w:cs="Times New Roman"/>
          <w:sz w:val="24"/>
          <w:szCs w:val="24"/>
        </w:rPr>
      </w:pPr>
    </w:p>
    <w:p w:rsidR="00237EE2" w:rsidRDefault="00237EE2" w:rsidP="003160E9">
      <w:pPr>
        <w:spacing w:after="0"/>
        <w:jc w:val="center"/>
        <w:rPr>
          <w:rFonts w:ascii="Times New Roman" w:hAnsi="Times New Roman" w:cs="Times New Roman"/>
          <w:sz w:val="24"/>
          <w:szCs w:val="24"/>
        </w:rPr>
      </w:pPr>
    </w:p>
    <w:p w:rsidR="00237EE2" w:rsidRDefault="00237EE2" w:rsidP="003160E9">
      <w:pPr>
        <w:spacing w:after="0"/>
        <w:jc w:val="center"/>
        <w:rPr>
          <w:rFonts w:ascii="Times New Roman" w:hAnsi="Times New Roman" w:cs="Times New Roman"/>
          <w:sz w:val="24"/>
          <w:szCs w:val="24"/>
        </w:rPr>
      </w:pPr>
    </w:p>
    <w:p w:rsidR="00237EE2" w:rsidRDefault="00237EE2" w:rsidP="003160E9">
      <w:pPr>
        <w:spacing w:after="0"/>
        <w:jc w:val="center"/>
        <w:rPr>
          <w:rFonts w:ascii="Times New Roman" w:hAnsi="Times New Roman" w:cs="Times New Roman"/>
          <w:sz w:val="24"/>
          <w:szCs w:val="24"/>
        </w:rPr>
      </w:pPr>
    </w:p>
    <w:p w:rsidR="00855C37" w:rsidRDefault="00855C37" w:rsidP="003160E9">
      <w:pPr>
        <w:spacing w:after="0"/>
        <w:jc w:val="right"/>
        <w:rPr>
          <w:rFonts w:ascii="Times New Roman" w:hAnsi="Times New Roman" w:cs="Times New Roman"/>
        </w:rPr>
      </w:pPr>
      <w:r w:rsidRPr="00855C37">
        <w:rPr>
          <w:rFonts w:ascii="Times New Roman" w:hAnsi="Times New Roman" w:cs="Times New Roman"/>
        </w:rPr>
        <w:t xml:space="preserve">Приложение </w:t>
      </w:r>
      <w:r>
        <w:rPr>
          <w:rFonts w:ascii="Times New Roman" w:hAnsi="Times New Roman" w:cs="Times New Roman"/>
        </w:rPr>
        <w:t>2</w:t>
      </w:r>
      <w:r w:rsidRPr="00855C37">
        <w:rPr>
          <w:rFonts w:ascii="Times New Roman" w:hAnsi="Times New Roman" w:cs="Times New Roman"/>
        </w:rPr>
        <w:t xml:space="preserve"> </w:t>
      </w:r>
    </w:p>
    <w:p w:rsidR="00855C37" w:rsidRDefault="00855C37" w:rsidP="003160E9">
      <w:pPr>
        <w:spacing w:after="0"/>
        <w:jc w:val="right"/>
        <w:rPr>
          <w:rFonts w:ascii="Times New Roman" w:hAnsi="Times New Roman" w:cs="Times New Roman"/>
        </w:rPr>
      </w:pPr>
      <w:r w:rsidRPr="00855C37">
        <w:rPr>
          <w:rFonts w:ascii="Times New Roman" w:hAnsi="Times New Roman" w:cs="Times New Roman"/>
        </w:rPr>
        <w:t xml:space="preserve">к Положению об эффективном контракте с </w:t>
      </w:r>
      <w:r w:rsidR="00D3757B">
        <w:rPr>
          <w:rFonts w:ascii="Times New Roman" w:hAnsi="Times New Roman" w:cs="Times New Roman"/>
        </w:rPr>
        <w:t xml:space="preserve">научно-педагогическими </w:t>
      </w:r>
      <w:r w:rsidRPr="00855C37">
        <w:rPr>
          <w:rFonts w:ascii="Times New Roman" w:hAnsi="Times New Roman" w:cs="Times New Roman"/>
        </w:rPr>
        <w:t xml:space="preserve">работниками </w:t>
      </w:r>
      <w:r>
        <w:rPr>
          <w:rFonts w:ascii="Times New Roman" w:hAnsi="Times New Roman" w:cs="Times New Roman"/>
        </w:rPr>
        <w:t>ГАГУ</w:t>
      </w:r>
      <w:r w:rsidRPr="00855C37">
        <w:rPr>
          <w:rFonts w:ascii="Times New Roman" w:hAnsi="Times New Roman" w:cs="Times New Roman"/>
        </w:rPr>
        <w:t xml:space="preserve"> </w:t>
      </w:r>
    </w:p>
    <w:p w:rsidR="003160E9" w:rsidRPr="00855C37" w:rsidRDefault="003160E9" w:rsidP="003160E9">
      <w:pPr>
        <w:spacing w:after="0"/>
        <w:jc w:val="right"/>
        <w:rPr>
          <w:rFonts w:ascii="Times New Roman" w:hAnsi="Times New Roman" w:cs="Times New Roman"/>
        </w:rPr>
      </w:pPr>
    </w:p>
    <w:p w:rsidR="00855C37" w:rsidRPr="003160E9" w:rsidRDefault="00855C37" w:rsidP="00855C37">
      <w:pPr>
        <w:jc w:val="center"/>
        <w:rPr>
          <w:rFonts w:ascii="Times New Roman" w:hAnsi="Times New Roman" w:cs="Times New Roman"/>
          <w:sz w:val="24"/>
          <w:szCs w:val="24"/>
        </w:rPr>
      </w:pPr>
      <w:r w:rsidRPr="003160E9">
        <w:rPr>
          <w:rFonts w:ascii="Times New Roman" w:hAnsi="Times New Roman" w:cs="Times New Roman"/>
          <w:sz w:val="24"/>
          <w:szCs w:val="24"/>
        </w:rPr>
        <w:t>Порядок сбора, верификации значений показателей эффективности деятельности работников из числа ППС и автоматизации их расчета</w:t>
      </w:r>
    </w:p>
    <w:tbl>
      <w:tblPr>
        <w:tblStyle w:val="a3"/>
        <w:tblW w:w="0" w:type="auto"/>
        <w:tblLayout w:type="fixed"/>
        <w:tblLook w:val="04A0" w:firstRow="1" w:lastRow="0" w:firstColumn="1" w:lastColumn="0" w:noHBand="0" w:noVBand="1"/>
      </w:tblPr>
      <w:tblGrid>
        <w:gridCol w:w="535"/>
        <w:gridCol w:w="3004"/>
        <w:gridCol w:w="1843"/>
        <w:gridCol w:w="1559"/>
        <w:gridCol w:w="1418"/>
        <w:gridCol w:w="1417"/>
        <w:gridCol w:w="1507"/>
        <w:gridCol w:w="1418"/>
        <w:gridCol w:w="1859"/>
      </w:tblGrid>
      <w:tr w:rsidR="003160E9" w:rsidTr="003160E9">
        <w:tc>
          <w:tcPr>
            <w:tcW w:w="535"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 п/п</w:t>
            </w:r>
          </w:p>
        </w:tc>
        <w:tc>
          <w:tcPr>
            <w:tcW w:w="3004"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Наименование показателя эффективного контракта (показатели эффективности деятельности)</w:t>
            </w:r>
          </w:p>
        </w:tc>
        <w:tc>
          <w:tcPr>
            <w:tcW w:w="1843"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Основание для ввода данных (расчета) (подтверждающий документ)</w:t>
            </w:r>
          </w:p>
        </w:tc>
        <w:tc>
          <w:tcPr>
            <w:tcW w:w="1559"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Способ ввода или расчета</w:t>
            </w:r>
          </w:p>
        </w:tc>
        <w:tc>
          <w:tcPr>
            <w:tcW w:w="1418"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Центр ответственности по учету выполнения показателей</w:t>
            </w:r>
          </w:p>
        </w:tc>
        <w:tc>
          <w:tcPr>
            <w:tcW w:w="1417"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Информационная система, в которой вводится (рассчитывается) показатель</w:t>
            </w:r>
          </w:p>
        </w:tc>
        <w:tc>
          <w:tcPr>
            <w:tcW w:w="1507"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Основание (документ) для проверки</w:t>
            </w:r>
          </w:p>
        </w:tc>
        <w:tc>
          <w:tcPr>
            <w:tcW w:w="1418"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Центр ответственности по верификации выполнения показателей</w:t>
            </w:r>
          </w:p>
        </w:tc>
        <w:tc>
          <w:tcPr>
            <w:tcW w:w="1859" w:type="dxa"/>
          </w:tcPr>
          <w:p w:rsidR="00855C37" w:rsidRPr="00855C37" w:rsidRDefault="00855C37" w:rsidP="00855C37">
            <w:pPr>
              <w:jc w:val="center"/>
              <w:rPr>
                <w:rFonts w:ascii="Times New Roman" w:hAnsi="Times New Roman" w:cs="Times New Roman"/>
                <w:sz w:val="20"/>
                <w:szCs w:val="20"/>
              </w:rPr>
            </w:pPr>
            <w:r w:rsidRPr="00855C37">
              <w:rPr>
                <w:rFonts w:ascii="Times New Roman" w:hAnsi="Times New Roman" w:cs="Times New Roman"/>
                <w:sz w:val="20"/>
                <w:szCs w:val="20"/>
              </w:rPr>
              <w:t>Способ проверки</w:t>
            </w:r>
          </w:p>
        </w:tc>
      </w:tr>
      <w:tr w:rsidR="003160E9" w:rsidTr="003160E9">
        <w:tc>
          <w:tcPr>
            <w:tcW w:w="535" w:type="dxa"/>
          </w:tcPr>
          <w:p w:rsidR="003160E9" w:rsidRPr="00187969" w:rsidRDefault="003160E9" w:rsidP="00070BEF">
            <w:pPr>
              <w:rPr>
                <w:rFonts w:ascii="Times New Roman" w:hAnsi="Times New Roman" w:cs="Times New Roman"/>
                <w:sz w:val="24"/>
                <w:szCs w:val="24"/>
              </w:rPr>
            </w:pPr>
          </w:p>
        </w:tc>
        <w:tc>
          <w:tcPr>
            <w:tcW w:w="3004" w:type="dxa"/>
          </w:tcPr>
          <w:p w:rsidR="003160E9" w:rsidRPr="003160E9" w:rsidRDefault="003160E9" w:rsidP="003160E9">
            <w:pPr>
              <w:jc w:val="both"/>
              <w:rPr>
                <w:rFonts w:ascii="Times New Roman" w:hAnsi="Times New Roman" w:cs="Times New Roman"/>
                <w:sz w:val="24"/>
                <w:szCs w:val="24"/>
              </w:rPr>
            </w:pPr>
            <w:r>
              <w:rPr>
                <w:rFonts w:ascii="Times New Roman" w:hAnsi="Times New Roman" w:cs="Times New Roman"/>
                <w:sz w:val="24"/>
                <w:szCs w:val="24"/>
              </w:rPr>
              <w:t>1.</w:t>
            </w:r>
            <w:r w:rsidRPr="003160E9">
              <w:rPr>
                <w:rFonts w:ascii="Times New Roman" w:hAnsi="Times New Roman" w:cs="Times New Roman"/>
                <w:sz w:val="24"/>
                <w:szCs w:val="24"/>
              </w:rPr>
              <w:t xml:space="preserve"> </w:t>
            </w:r>
            <w:r w:rsidRPr="003160E9">
              <w:rPr>
                <w:rFonts w:ascii="Times New Roman" w:hAnsi="Times New Roman" w:cs="Times New Roman"/>
                <w:b/>
                <w:sz w:val="24"/>
                <w:szCs w:val="24"/>
              </w:rPr>
              <w:t>Учебная и учебно-методическая деятельность</w:t>
            </w:r>
          </w:p>
        </w:tc>
        <w:tc>
          <w:tcPr>
            <w:tcW w:w="1843" w:type="dxa"/>
          </w:tcPr>
          <w:p w:rsidR="003160E9" w:rsidRDefault="003160E9" w:rsidP="00070BEF">
            <w:pPr>
              <w:rPr>
                <w:rFonts w:ascii="Times New Roman" w:hAnsi="Times New Roman" w:cs="Times New Roman"/>
                <w:sz w:val="24"/>
                <w:szCs w:val="24"/>
              </w:rPr>
            </w:pPr>
          </w:p>
        </w:tc>
        <w:tc>
          <w:tcPr>
            <w:tcW w:w="1559" w:type="dxa"/>
          </w:tcPr>
          <w:p w:rsidR="003160E9" w:rsidRDefault="003160E9" w:rsidP="00070BEF">
            <w:pPr>
              <w:rPr>
                <w:rFonts w:ascii="Times New Roman" w:hAnsi="Times New Roman" w:cs="Times New Roman"/>
                <w:sz w:val="24"/>
                <w:szCs w:val="24"/>
              </w:rPr>
            </w:pPr>
          </w:p>
        </w:tc>
        <w:tc>
          <w:tcPr>
            <w:tcW w:w="1418" w:type="dxa"/>
          </w:tcPr>
          <w:p w:rsidR="003160E9" w:rsidRDefault="003160E9" w:rsidP="00070BEF">
            <w:pPr>
              <w:rPr>
                <w:rFonts w:ascii="Times New Roman" w:hAnsi="Times New Roman" w:cs="Times New Roman"/>
                <w:sz w:val="24"/>
                <w:szCs w:val="24"/>
              </w:rPr>
            </w:pPr>
          </w:p>
        </w:tc>
        <w:tc>
          <w:tcPr>
            <w:tcW w:w="1417" w:type="dxa"/>
          </w:tcPr>
          <w:p w:rsidR="003160E9" w:rsidRPr="00187969" w:rsidRDefault="003160E9" w:rsidP="00070BEF">
            <w:pPr>
              <w:rPr>
                <w:rFonts w:ascii="Times New Roman" w:hAnsi="Times New Roman" w:cs="Times New Roman"/>
                <w:sz w:val="24"/>
                <w:szCs w:val="24"/>
              </w:rPr>
            </w:pPr>
          </w:p>
        </w:tc>
        <w:tc>
          <w:tcPr>
            <w:tcW w:w="1507" w:type="dxa"/>
          </w:tcPr>
          <w:p w:rsidR="003160E9" w:rsidRDefault="003160E9" w:rsidP="00070BEF">
            <w:pPr>
              <w:rPr>
                <w:rFonts w:ascii="Times New Roman" w:hAnsi="Times New Roman" w:cs="Times New Roman"/>
                <w:sz w:val="24"/>
                <w:szCs w:val="24"/>
              </w:rPr>
            </w:pPr>
          </w:p>
        </w:tc>
        <w:tc>
          <w:tcPr>
            <w:tcW w:w="1418" w:type="dxa"/>
          </w:tcPr>
          <w:p w:rsidR="003160E9" w:rsidRDefault="003160E9" w:rsidP="00070BEF">
            <w:pPr>
              <w:rPr>
                <w:rFonts w:ascii="Times New Roman" w:hAnsi="Times New Roman" w:cs="Times New Roman"/>
                <w:sz w:val="24"/>
                <w:szCs w:val="24"/>
              </w:rPr>
            </w:pPr>
          </w:p>
        </w:tc>
        <w:tc>
          <w:tcPr>
            <w:tcW w:w="1859" w:type="dxa"/>
          </w:tcPr>
          <w:p w:rsidR="003160E9" w:rsidRDefault="003160E9" w:rsidP="00070BEF">
            <w:pPr>
              <w:rPr>
                <w:rFonts w:ascii="Times New Roman" w:hAnsi="Times New Roman" w:cs="Times New Roman"/>
                <w:sz w:val="24"/>
                <w:szCs w:val="24"/>
              </w:rPr>
            </w:pPr>
          </w:p>
        </w:tc>
      </w:tr>
      <w:tr w:rsidR="00237EE2" w:rsidTr="003160E9">
        <w:tc>
          <w:tcPr>
            <w:tcW w:w="535" w:type="dxa"/>
          </w:tcPr>
          <w:p w:rsidR="00237EE2" w:rsidRPr="00187969" w:rsidRDefault="00237EE2" w:rsidP="00070BEF">
            <w:pPr>
              <w:rPr>
                <w:rFonts w:ascii="Times New Roman" w:hAnsi="Times New Roman" w:cs="Times New Roman"/>
                <w:sz w:val="24"/>
                <w:szCs w:val="24"/>
              </w:rPr>
            </w:pPr>
          </w:p>
        </w:tc>
        <w:tc>
          <w:tcPr>
            <w:tcW w:w="3004" w:type="dxa"/>
          </w:tcPr>
          <w:p w:rsidR="00237EE2" w:rsidRDefault="00237EE2" w:rsidP="003160E9">
            <w:pPr>
              <w:jc w:val="both"/>
              <w:rPr>
                <w:rFonts w:ascii="Times New Roman" w:hAnsi="Times New Roman" w:cs="Times New Roman"/>
                <w:sz w:val="24"/>
                <w:szCs w:val="24"/>
              </w:rPr>
            </w:pPr>
            <w:r>
              <w:rPr>
                <w:rFonts w:ascii="Times New Roman" w:hAnsi="Times New Roman" w:cs="Times New Roman"/>
                <w:b/>
                <w:sz w:val="24"/>
                <w:szCs w:val="24"/>
              </w:rPr>
              <w:t>Стратегические показатели (</w:t>
            </w:r>
            <w:proofErr w:type="spellStart"/>
            <w:r>
              <w:rPr>
                <w:rFonts w:ascii="Times New Roman" w:hAnsi="Times New Roman" w:cs="Times New Roman"/>
                <w:b/>
                <w:sz w:val="24"/>
                <w:szCs w:val="24"/>
              </w:rPr>
              <w:t>сверхпоказатели</w:t>
            </w:r>
            <w:proofErr w:type="spellEnd"/>
            <w:r>
              <w:rPr>
                <w:rFonts w:ascii="Times New Roman" w:hAnsi="Times New Roman" w:cs="Times New Roman"/>
                <w:b/>
                <w:sz w:val="24"/>
                <w:szCs w:val="24"/>
              </w:rPr>
              <w:t>)</w:t>
            </w:r>
          </w:p>
        </w:tc>
        <w:tc>
          <w:tcPr>
            <w:tcW w:w="1843" w:type="dxa"/>
          </w:tcPr>
          <w:p w:rsidR="00237EE2" w:rsidRDefault="00237EE2" w:rsidP="00070BEF">
            <w:pPr>
              <w:rPr>
                <w:rFonts w:ascii="Times New Roman" w:hAnsi="Times New Roman" w:cs="Times New Roman"/>
                <w:sz w:val="24"/>
                <w:szCs w:val="24"/>
              </w:rPr>
            </w:pPr>
          </w:p>
        </w:tc>
        <w:tc>
          <w:tcPr>
            <w:tcW w:w="1559" w:type="dxa"/>
          </w:tcPr>
          <w:p w:rsidR="00237EE2" w:rsidRDefault="00237EE2" w:rsidP="00070BEF">
            <w:pPr>
              <w:rPr>
                <w:rFonts w:ascii="Times New Roman" w:hAnsi="Times New Roman" w:cs="Times New Roman"/>
                <w:sz w:val="24"/>
                <w:szCs w:val="24"/>
              </w:rPr>
            </w:pPr>
          </w:p>
        </w:tc>
        <w:tc>
          <w:tcPr>
            <w:tcW w:w="1418" w:type="dxa"/>
          </w:tcPr>
          <w:p w:rsidR="00237EE2" w:rsidRDefault="00237EE2" w:rsidP="00070BEF">
            <w:pPr>
              <w:rPr>
                <w:rFonts w:ascii="Times New Roman" w:hAnsi="Times New Roman" w:cs="Times New Roman"/>
                <w:sz w:val="24"/>
                <w:szCs w:val="24"/>
              </w:rPr>
            </w:pPr>
          </w:p>
        </w:tc>
        <w:tc>
          <w:tcPr>
            <w:tcW w:w="1417" w:type="dxa"/>
          </w:tcPr>
          <w:p w:rsidR="00237EE2" w:rsidRPr="00187969" w:rsidRDefault="00237EE2" w:rsidP="00070BEF">
            <w:pPr>
              <w:rPr>
                <w:rFonts w:ascii="Times New Roman" w:hAnsi="Times New Roman" w:cs="Times New Roman"/>
                <w:sz w:val="24"/>
                <w:szCs w:val="24"/>
              </w:rPr>
            </w:pPr>
          </w:p>
        </w:tc>
        <w:tc>
          <w:tcPr>
            <w:tcW w:w="1507" w:type="dxa"/>
          </w:tcPr>
          <w:p w:rsidR="00237EE2" w:rsidRDefault="00237EE2" w:rsidP="00070BEF">
            <w:pPr>
              <w:rPr>
                <w:rFonts w:ascii="Times New Roman" w:hAnsi="Times New Roman" w:cs="Times New Roman"/>
                <w:sz w:val="24"/>
                <w:szCs w:val="24"/>
              </w:rPr>
            </w:pPr>
          </w:p>
        </w:tc>
        <w:tc>
          <w:tcPr>
            <w:tcW w:w="1418" w:type="dxa"/>
          </w:tcPr>
          <w:p w:rsidR="00237EE2" w:rsidRDefault="00237EE2" w:rsidP="00070BEF">
            <w:pPr>
              <w:rPr>
                <w:rFonts w:ascii="Times New Roman" w:hAnsi="Times New Roman" w:cs="Times New Roman"/>
                <w:sz w:val="24"/>
                <w:szCs w:val="24"/>
              </w:rPr>
            </w:pPr>
          </w:p>
        </w:tc>
        <w:tc>
          <w:tcPr>
            <w:tcW w:w="1859" w:type="dxa"/>
          </w:tcPr>
          <w:p w:rsidR="00237EE2" w:rsidRDefault="00237EE2" w:rsidP="00070BEF">
            <w:pPr>
              <w:rPr>
                <w:rFonts w:ascii="Times New Roman" w:hAnsi="Times New Roman" w:cs="Times New Roman"/>
                <w:sz w:val="24"/>
                <w:szCs w:val="24"/>
              </w:rPr>
            </w:pP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1.1</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 xml:space="preserve">Средний балл единого государственного экзамена студентов, принятых на специальность (направление подготовки) по укрупненным группам математических и естественных наук, инженерного дела, технологии и технических наук, сельского хозяйства и сельскохозяйственных наук,   за исключением лиц, поступивших с учетом особых прав и в рамках квоты целевого </w:t>
            </w:r>
            <w:r w:rsidRPr="00187969">
              <w:rPr>
                <w:rFonts w:ascii="Times New Roman" w:hAnsi="Times New Roman" w:cs="Times New Roman"/>
                <w:sz w:val="24"/>
                <w:szCs w:val="24"/>
              </w:rPr>
              <w:lastRenderedPageBreak/>
              <w:t>приема, или среднее значение средних баллов единого государственного экзамена студентов, принятых на специальность(направление подготовки) указанных укрупненных групп специальностей (направлений подготовки) по результатам единого государственного экзамена и результатам испытаний профессиональной направленности, за исключением лиц, поступивших с учетом особых прав и в рамках квоты целевого приема, свыше 60 баллов</w:t>
            </w:r>
          </w:p>
        </w:tc>
        <w:tc>
          <w:tcPr>
            <w:tcW w:w="1843"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lastRenderedPageBreak/>
              <w:t>Данные приемной комиссии</w:t>
            </w:r>
          </w:p>
        </w:tc>
        <w:tc>
          <w:tcPr>
            <w:tcW w:w="15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Автоматизированный</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Приемная комиссия</w:t>
            </w:r>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Приказы о зачислении</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Ответственный секретарь приемной комиссии</w:t>
            </w:r>
          </w:p>
        </w:tc>
        <w:tc>
          <w:tcPr>
            <w:tcW w:w="18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lastRenderedPageBreak/>
              <w:t>1.2</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 xml:space="preserve">Средний балл единого государственного экзамена студентов, принятых на специальность (направление подготовки) по укрупненным группам наук об обществе, образования и педагогических наук, гуманитарных наук, за исключением лиц, поступивших с учетом особых прав и в рамках </w:t>
            </w:r>
            <w:r w:rsidRPr="00187969">
              <w:rPr>
                <w:rFonts w:ascii="Times New Roman" w:hAnsi="Times New Roman" w:cs="Times New Roman"/>
                <w:sz w:val="24"/>
                <w:szCs w:val="24"/>
              </w:rPr>
              <w:lastRenderedPageBreak/>
              <w:t>квоты целевого приема, или среднее значение средних баллов единого государственного экзамена студентов, принятых на специальность (направление подготовки) указанных укрупненных групп специальностей (направлений подготовки) по результатам единого государственного экзамена и результатам испытаний профессиональной направленности, за исключением лиц, поступивших с учетом особых прав и в рамках квоты целевого приема, свыше 65 баллов</w:t>
            </w:r>
          </w:p>
        </w:tc>
        <w:tc>
          <w:tcPr>
            <w:tcW w:w="1843"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lastRenderedPageBreak/>
              <w:t>Данные приемной комиссии</w:t>
            </w:r>
          </w:p>
        </w:tc>
        <w:tc>
          <w:tcPr>
            <w:tcW w:w="15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Автоматизированный</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Приемная комиссия</w:t>
            </w:r>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Приказы о зачислении</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Ответственный секретарь приемной комиссии</w:t>
            </w:r>
          </w:p>
        </w:tc>
        <w:tc>
          <w:tcPr>
            <w:tcW w:w="18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lastRenderedPageBreak/>
              <w:t xml:space="preserve">1.3 </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 xml:space="preserve">Количество студентов, являющихся победителями и призерами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проводимых в </w:t>
            </w:r>
            <w:r w:rsidRPr="00187969">
              <w:rPr>
                <w:rFonts w:ascii="Times New Roman" w:hAnsi="Times New Roman" w:cs="Times New Roman"/>
                <w:sz w:val="24"/>
                <w:szCs w:val="24"/>
              </w:rPr>
              <w:lastRenderedPageBreak/>
              <w:t xml:space="preserve">порядке, установленном Министерством науки и высшего образования Российской Федерации, и студентов, являющихся победителями и призерами олимпиад школьников, принятых на обучение в текущем году по программам </w:t>
            </w:r>
            <w:proofErr w:type="spellStart"/>
            <w:r w:rsidRPr="00187969">
              <w:rPr>
                <w:rFonts w:ascii="Times New Roman" w:hAnsi="Times New Roman" w:cs="Times New Roman"/>
                <w:sz w:val="24"/>
                <w:szCs w:val="24"/>
              </w:rPr>
              <w:t>бакалавриата</w:t>
            </w:r>
            <w:proofErr w:type="spellEnd"/>
            <w:r w:rsidRPr="00187969">
              <w:rPr>
                <w:rFonts w:ascii="Times New Roman" w:hAnsi="Times New Roman" w:cs="Times New Roman"/>
                <w:sz w:val="24"/>
                <w:szCs w:val="24"/>
              </w:rPr>
              <w:t xml:space="preserve"> и </w:t>
            </w:r>
            <w:proofErr w:type="spellStart"/>
            <w:r w:rsidRPr="00187969">
              <w:rPr>
                <w:rFonts w:ascii="Times New Roman" w:hAnsi="Times New Roman" w:cs="Times New Roman"/>
                <w:sz w:val="24"/>
                <w:szCs w:val="24"/>
              </w:rPr>
              <w:t>специалитета</w:t>
            </w:r>
            <w:proofErr w:type="spellEnd"/>
          </w:p>
        </w:tc>
        <w:tc>
          <w:tcPr>
            <w:tcW w:w="1843"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lastRenderedPageBreak/>
              <w:t>Данные приемной комиссии</w:t>
            </w:r>
          </w:p>
        </w:tc>
        <w:tc>
          <w:tcPr>
            <w:tcW w:w="15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Автоматизированный</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Приемная комиссия</w:t>
            </w:r>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Приказы о зачислении</w:t>
            </w:r>
          </w:p>
        </w:tc>
        <w:tc>
          <w:tcPr>
            <w:tcW w:w="1418"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Ответственный секретарь приемной комиссии</w:t>
            </w:r>
          </w:p>
        </w:tc>
        <w:tc>
          <w:tcPr>
            <w:tcW w:w="1859" w:type="dxa"/>
          </w:tcPr>
          <w:p w:rsidR="00070BEF" w:rsidRPr="00187969" w:rsidRDefault="00070BEF" w:rsidP="00070BEF">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lastRenderedPageBreak/>
              <w:t>1.4</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электронного учебного курса (ЭУК) по ОПОП,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w:t>
            </w:r>
          </w:p>
        </w:tc>
        <w:tc>
          <w:tcPr>
            <w:tcW w:w="1843" w:type="dxa"/>
          </w:tcPr>
          <w:p w:rsidR="00070BEF" w:rsidRDefault="00070BEF" w:rsidP="00070BEF">
            <w:pPr>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070BEF" w:rsidRDefault="00070BEF" w:rsidP="00070BEF">
            <w:pPr>
              <w:rPr>
                <w:rFonts w:ascii="Times New Roman" w:hAnsi="Times New Roman" w:cs="Times New Roman"/>
                <w:sz w:val="24"/>
                <w:szCs w:val="24"/>
              </w:rPr>
            </w:pPr>
            <w:r>
              <w:rPr>
                <w:rFonts w:ascii="Times New Roman" w:hAnsi="Times New Roman" w:cs="Times New Roman"/>
                <w:sz w:val="24"/>
                <w:szCs w:val="24"/>
              </w:rPr>
              <w:t>Скан-копия страницы журнала учета записи в видеостудии Университета.</w:t>
            </w:r>
          </w:p>
          <w:p w:rsidR="00070BEF" w:rsidRPr="00070BEF" w:rsidRDefault="00070BEF" w:rsidP="00070BEF">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559" w:type="dxa"/>
          </w:tcPr>
          <w:p w:rsidR="00070BEF" w:rsidRPr="00187969" w:rsidRDefault="000F5E17" w:rsidP="00070BEF">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70BEF" w:rsidRPr="00187969" w:rsidRDefault="000F5E17" w:rsidP="00070BEF">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70BEF" w:rsidRDefault="000F5E17" w:rsidP="00070BEF">
            <w:pPr>
              <w:rPr>
                <w:rFonts w:ascii="Times New Roman" w:hAnsi="Times New Roman" w:cs="Times New Roman"/>
                <w:sz w:val="24"/>
                <w:szCs w:val="24"/>
              </w:rPr>
            </w:pPr>
            <w:r>
              <w:rPr>
                <w:rFonts w:ascii="Times New Roman" w:hAnsi="Times New Roman" w:cs="Times New Roman"/>
                <w:sz w:val="24"/>
                <w:szCs w:val="24"/>
              </w:rPr>
              <w:t>Протокол заседания кафедры.</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Скан-копия страницы журнала учета записи в видеостудии Университета.</w:t>
            </w:r>
          </w:p>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418" w:type="dxa"/>
          </w:tcPr>
          <w:p w:rsidR="00070BEF" w:rsidRPr="00187969" w:rsidRDefault="000F5E17" w:rsidP="00070BEF">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70BEF" w:rsidRPr="00187969" w:rsidRDefault="000F5E17" w:rsidP="00070BEF">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F5E17" w:rsidRPr="00187969" w:rsidRDefault="000F5E17" w:rsidP="000F5E17">
            <w:pPr>
              <w:rPr>
                <w:rFonts w:ascii="Times New Roman" w:hAnsi="Times New Roman" w:cs="Times New Roman"/>
                <w:sz w:val="24"/>
                <w:szCs w:val="24"/>
              </w:rPr>
            </w:pPr>
            <w:r w:rsidRPr="00187969">
              <w:rPr>
                <w:rFonts w:ascii="Times New Roman" w:hAnsi="Times New Roman" w:cs="Times New Roman"/>
                <w:sz w:val="24"/>
                <w:szCs w:val="24"/>
              </w:rPr>
              <w:t>1.5</w:t>
            </w:r>
          </w:p>
        </w:tc>
        <w:tc>
          <w:tcPr>
            <w:tcW w:w="3004" w:type="dxa"/>
          </w:tcPr>
          <w:p w:rsidR="000F5E17" w:rsidRPr="00187969" w:rsidRDefault="000F5E17" w:rsidP="000F5E17">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ЭУК по ОПОП в сетевой форме,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w:t>
            </w:r>
          </w:p>
        </w:tc>
        <w:tc>
          <w:tcPr>
            <w:tcW w:w="1843" w:type="dxa"/>
          </w:tcPr>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Скан-копия страницы журнала учета записи в видеостудии Университета.</w:t>
            </w:r>
          </w:p>
          <w:p w:rsidR="000F5E17" w:rsidRPr="00070BEF" w:rsidRDefault="000F5E17" w:rsidP="000F5E17">
            <w:pPr>
              <w:rPr>
                <w:rFonts w:ascii="Times New Roman" w:hAnsi="Times New Roman" w:cs="Times New Roman"/>
                <w:sz w:val="24"/>
                <w:szCs w:val="24"/>
              </w:rPr>
            </w:pPr>
            <w:r>
              <w:rPr>
                <w:rFonts w:ascii="Times New Roman" w:hAnsi="Times New Roman" w:cs="Times New Roman"/>
                <w:sz w:val="24"/>
                <w:szCs w:val="24"/>
              </w:rPr>
              <w:lastRenderedPageBreak/>
              <w:t xml:space="preserve">Скриншот из системы </w:t>
            </w:r>
            <w:r>
              <w:rPr>
                <w:rFonts w:ascii="Times New Roman" w:hAnsi="Times New Roman" w:cs="Times New Roman"/>
                <w:sz w:val="24"/>
                <w:szCs w:val="24"/>
                <w:lang w:val="en-US"/>
              </w:rPr>
              <w:t>Moodle</w:t>
            </w:r>
          </w:p>
        </w:tc>
        <w:tc>
          <w:tcPr>
            <w:tcW w:w="1559"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lastRenderedPageBreak/>
              <w:t>Прямой ручной ввод значения</w:t>
            </w:r>
          </w:p>
        </w:tc>
        <w:tc>
          <w:tcPr>
            <w:tcW w:w="1418" w:type="dxa"/>
          </w:tcPr>
          <w:p w:rsidR="000F5E17" w:rsidRPr="00187969" w:rsidRDefault="000F5E17" w:rsidP="000F5E1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F5E17" w:rsidRPr="00187969" w:rsidRDefault="000109F7" w:rsidP="000F5E17">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Договор о реализации ОПОП в сетевой форме.</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Протокол заседания кафедры.</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lastRenderedPageBreak/>
              <w:t>Скан-копия страницы журнала учета записи в видеостудии Университета.</w:t>
            </w:r>
          </w:p>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418"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lastRenderedPageBreak/>
              <w:t>УМУ</w:t>
            </w:r>
          </w:p>
        </w:tc>
        <w:tc>
          <w:tcPr>
            <w:tcW w:w="1859"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F5E17" w:rsidRPr="00187969" w:rsidRDefault="000F5E17" w:rsidP="000F5E17">
            <w:pPr>
              <w:rPr>
                <w:rFonts w:ascii="Times New Roman" w:hAnsi="Times New Roman" w:cs="Times New Roman"/>
                <w:sz w:val="24"/>
                <w:szCs w:val="24"/>
              </w:rPr>
            </w:pPr>
            <w:r w:rsidRPr="00187969">
              <w:rPr>
                <w:rFonts w:ascii="Times New Roman" w:hAnsi="Times New Roman" w:cs="Times New Roman"/>
                <w:sz w:val="24"/>
                <w:szCs w:val="24"/>
              </w:rPr>
              <w:lastRenderedPageBreak/>
              <w:t>1.6</w:t>
            </w:r>
          </w:p>
        </w:tc>
        <w:tc>
          <w:tcPr>
            <w:tcW w:w="3004" w:type="dxa"/>
          </w:tcPr>
          <w:p w:rsidR="000F5E17" w:rsidRPr="00187969" w:rsidRDefault="000F5E17" w:rsidP="000F5E17">
            <w:pPr>
              <w:rPr>
                <w:rFonts w:ascii="Times New Roman" w:hAnsi="Times New Roman" w:cs="Times New Roman"/>
                <w:sz w:val="24"/>
                <w:szCs w:val="24"/>
              </w:rPr>
            </w:pPr>
            <w:r w:rsidRPr="00187969">
              <w:rPr>
                <w:rFonts w:ascii="Times New Roman" w:hAnsi="Times New Roman" w:cs="Times New Roman"/>
                <w:sz w:val="24"/>
                <w:szCs w:val="24"/>
              </w:rPr>
              <w:t xml:space="preserve">Реализация разработанного ЭУК, включающего полный курс </w:t>
            </w:r>
            <w:proofErr w:type="spellStart"/>
            <w:r w:rsidRPr="00187969">
              <w:rPr>
                <w:rFonts w:ascii="Times New Roman" w:hAnsi="Times New Roman" w:cs="Times New Roman"/>
                <w:sz w:val="24"/>
                <w:szCs w:val="24"/>
              </w:rPr>
              <w:t>видеолекций</w:t>
            </w:r>
            <w:proofErr w:type="spellEnd"/>
            <w:r w:rsidRPr="00187969">
              <w:rPr>
                <w:rFonts w:ascii="Times New Roman" w:hAnsi="Times New Roman" w:cs="Times New Roman"/>
                <w:sz w:val="24"/>
                <w:szCs w:val="24"/>
              </w:rPr>
              <w:t>, записанных в видеостудии Университета, для внешних пользователей (на платформе МООК),</w:t>
            </w:r>
          </w:p>
        </w:tc>
        <w:tc>
          <w:tcPr>
            <w:tcW w:w="1843" w:type="dxa"/>
          </w:tcPr>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Сертификат от соответствующей платформы МООК.</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0F5E17" w:rsidRDefault="000F5E17" w:rsidP="000F5E17">
            <w:pPr>
              <w:rPr>
                <w:rFonts w:ascii="Times New Roman" w:hAnsi="Times New Roman" w:cs="Times New Roman"/>
                <w:sz w:val="24"/>
                <w:szCs w:val="24"/>
              </w:rPr>
            </w:pPr>
            <w:r>
              <w:rPr>
                <w:rFonts w:ascii="Times New Roman" w:hAnsi="Times New Roman" w:cs="Times New Roman"/>
                <w:sz w:val="24"/>
                <w:szCs w:val="24"/>
              </w:rPr>
              <w:t>Скан-копия страницы журнала учета записи в видеостудии Университета.</w:t>
            </w:r>
          </w:p>
          <w:p w:rsidR="000F5E17" w:rsidRPr="00070BEF" w:rsidRDefault="000F5E17" w:rsidP="000F5E17">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559"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F5E17" w:rsidRPr="00187969" w:rsidRDefault="000F5E17" w:rsidP="000F5E1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F5E17" w:rsidRPr="00187969" w:rsidRDefault="000109F7" w:rsidP="000F5E17">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Сертификат от соответствующей платформы МООК</w:t>
            </w:r>
          </w:p>
        </w:tc>
        <w:tc>
          <w:tcPr>
            <w:tcW w:w="1418"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F5E17" w:rsidRPr="00187969" w:rsidRDefault="000F5E17" w:rsidP="000F5E1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1.7</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 xml:space="preserve">Руководство подготовкой выпускной квалификационной работы (ВКР) в форме </w:t>
            </w:r>
            <w:proofErr w:type="spellStart"/>
            <w:r w:rsidRPr="00187969">
              <w:rPr>
                <w:rFonts w:ascii="Times New Roman" w:hAnsi="Times New Roman" w:cs="Times New Roman"/>
                <w:sz w:val="24"/>
                <w:szCs w:val="24"/>
              </w:rPr>
              <w:t>стартапа</w:t>
            </w:r>
            <w:proofErr w:type="spellEnd"/>
            <w:r w:rsidRPr="00187969">
              <w:rPr>
                <w:rFonts w:ascii="Times New Roman" w:hAnsi="Times New Roman" w:cs="Times New Roman"/>
                <w:sz w:val="24"/>
                <w:szCs w:val="24"/>
              </w:rPr>
              <w:t>, с ее последующим внедрением</w:t>
            </w:r>
          </w:p>
        </w:tc>
        <w:tc>
          <w:tcPr>
            <w:tcW w:w="1843" w:type="dxa"/>
          </w:tcPr>
          <w:p w:rsidR="00070BEF" w:rsidRDefault="000F5E17" w:rsidP="00070BEF">
            <w:pPr>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/ей ВКР.</w:t>
            </w:r>
          </w:p>
          <w:p w:rsidR="000F5E17" w:rsidRDefault="000F5E17" w:rsidP="00070BEF">
            <w:pPr>
              <w:rPr>
                <w:rFonts w:ascii="Times New Roman" w:hAnsi="Times New Roman" w:cs="Times New Roman"/>
                <w:sz w:val="24"/>
                <w:szCs w:val="24"/>
              </w:rPr>
            </w:pPr>
            <w:r>
              <w:rPr>
                <w:rFonts w:ascii="Times New Roman" w:hAnsi="Times New Roman" w:cs="Times New Roman"/>
                <w:sz w:val="24"/>
                <w:szCs w:val="24"/>
              </w:rPr>
              <w:lastRenderedPageBreak/>
              <w:t>Протокол заседания ГЭК (защиты ВКР).</w:t>
            </w:r>
          </w:p>
          <w:p w:rsidR="000F5E17" w:rsidRDefault="000F5E17" w:rsidP="00070BEF">
            <w:pPr>
              <w:rPr>
                <w:rFonts w:ascii="Times New Roman" w:hAnsi="Times New Roman" w:cs="Times New Roman"/>
                <w:sz w:val="24"/>
                <w:szCs w:val="24"/>
              </w:rPr>
            </w:pPr>
            <w:r>
              <w:rPr>
                <w:rFonts w:ascii="Times New Roman" w:hAnsi="Times New Roman" w:cs="Times New Roman"/>
                <w:sz w:val="24"/>
                <w:szCs w:val="24"/>
              </w:rPr>
              <w:t>Справка о внедрении.</w:t>
            </w:r>
          </w:p>
          <w:p w:rsidR="000F5E17" w:rsidRPr="00187969" w:rsidRDefault="000F5E17" w:rsidP="00070BEF">
            <w:pPr>
              <w:rPr>
                <w:rFonts w:ascii="Times New Roman" w:hAnsi="Times New Roman" w:cs="Times New Roman"/>
                <w:sz w:val="24"/>
                <w:szCs w:val="24"/>
              </w:rPr>
            </w:pPr>
            <w:r>
              <w:rPr>
                <w:rFonts w:ascii="Times New Roman" w:hAnsi="Times New Roman" w:cs="Times New Roman"/>
                <w:sz w:val="24"/>
                <w:szCs w:val="24"/>
              </w:rPr>
              <w:t>Протокол заседания кафедры</w:t>
            </w:r>
            <w:r w:rsidR="000476F4">
              <w:rPr>
                <w:rFonts w:ascii="Times New Roman" w:hAnsi="Times New Roman" w:cs="Times New Roman"/>
                <w:sz w:val="24"/>
                <w:szCs w:val="24"/>
              </w:rPr>
              <w:t>, подтверждающий коэффициент трудового участия ( в случае руководства несколькими преподавателями)</w:t>
            </w:r>
          </w:p>
        </w:tc>
        <w:tc>
          <w:tcPr>
            <w:tcW w:w="1559" w:type="dxa"/>
          </w:tcPr>
          <w:p w:rsidR="00070BEF" w:rsidRPr="00187969" w:rsidRDefault="000F5E17" w:rsidP="00070BEF">
            <w:pPr>
              <w:rPr>
                <w:rFonts w:ascii="Times New Roman" w:hAnsi="Times New Roman" w:cs="Times New Roman"/>
                <w:sz w:val="24"/>
                <w:szCs w:val="24"/>
              </w:rPr>
            </w:pPr>
            <w:r>
              <w:rPr>
                <w:rFonts w:ascii="Times New Roman" w:hAnsi="Times New Roman" w:cs="Times New Roman"/>
                <w:sz w:val="24"/>
                <w:szCs w:val="24"/>
              </w:rPr>
              <w:lastRenderedPageBreak/>
              <w:t>Прямой ручной ввод значения</w:t>
            </w:r>
          </w:p>
        </w:tc>
        <w:tc>
          <w:tcPr>
            <w:tcW w:w="1418" w:type="dxa"/>
          </w:tcPr>
          <w:p w:rsidR="00070BEF" w:rsidRPr="00187969" w:rsidRDefault="000F5E17" w:rsidP="00070BEF">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/ей ВКР.</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Справка о внедрении.</w:t>
            </w:r>
          </w:p>
          <w:p w:rsidR="00070BEF" w:rsidRPr="00187969" w:rsidRDefault="00070BEF" w:rsidP="00070BEF">
            <w:pPr>
              <w:rPr>
                <w:rFonts w:ascii="Times New Roman" w:hAnsi="Times New Roman" w:cs="Times New Roman"/>
                <w:sz w:val="24"/>
                <w:szCs w:val="24"/>
              </w:rPr>
            </w:pPr>
          </w:p>
        </w:tc>
        <w:tc>
          <w:tcPr>
            <w:tcW w:w="1418" w:type="dxa"/>
          </w:tcPr>
          <w:p w:rsidR="00070BEF" w:rsidRPr="00187969" w:rsidRDefault="000476F4" w:rsidP="00070BEF">
            <w:pPr>
              <w:rPr>
                <w:rFonts w:ascii="Times New Roman" w:hAnsi="Times New Roman" w:cs="Times New Roman"/>
                <w:sz w:val="24"/>
                <w:szCs w:val="24"/>
              </w:rPr>
            </w:pPr>
            <w:r>
              <w:rPr>
                <w:rFonts w:ascii="Times New Roman" w:hAnsi="Times New Roman" w:cs="Times New Roman"/>
                <w:sz w:val="24"/>
                <w:szCs w:val="24"/>
              </w:rPr>
              <w:lastRenderedPageBreak/>
              <w:t>УМУ</w:t>
            </w:r>
          </w:p>
        </w:tc>
        <w:tc>
          <w:tcPr>
            <w:tcW w:w="1859" w:type="dxa"/>
          </w:tcPr>
          <w:p w:rsidR="00070BEF" w:rsidRPr="00187969" w:rsidRDefault="000476F4" w:rsidP="00070BEF">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476F4" w:rsidRPr="00187969" w:rsidRDefault="000476F4" w:rsidP="000476F4">
            <w:pPr>
              <w:rPr>
                <w:rFonts w:ascii="Times New Roman" w:hAnsi="Times New Roman" w:cs="Times New Roman"/>
                <w:sz w:val="24"/>
                <w:szCs w:val="24"/>
              </w:rPr>
            </w:pPr>
            <w:r w:rsidRPr="00187969">
              <w:rPr>
                <w:rFonts w:ascii="Times New Roman" w:hAnsi="Times New Roman" w:cs="Times New Roman"/>
                <w:sz w:val="24"/>
                <w:szCs w:val="24"/>
              </w:rPr>
              <w:lastRenderedPageBreak/>
              <w:t>1.8</w:t>
            </w:r>
          </w:p>
        </w:tc>
        <w:tc>
          <w:tcPr>
            <w:tcW w:w="3004" w:type="dxa"/>
          </w:tcPr>
          <w:p w:rsidR="000476F4" w:rsidRPr="00187969" w:rsidRDefault="000476F4" w:rsidP="000476F4">
            <w:pPr>
              <w:rPr>
                <w:rFonts w:ascii="Times New Roman" w:hAnsi="Times New Roman" w:cs="Times New Roman"/>
                <w:sz w:val="24"/>
                <w:szCs w:val="24"/>
              </w:rPr>
            </w:pPr>
            <w:r w:rsidRPr="00187969">
              <w:rPr>
                <w:rFonts w:ascii="Times New Roman" w:hAnsi="Times New Roman" w:cs="Times New Roman"/>
                <w:sz w:val="24"/>
                <w:szCs w:val="24"/>
              </w:rPr>
              <w:t>Руководство подготовкой выпускной квалификационной работы, выполненной по заявке работодателя, с ее последующим внедрением</w:t>
            </w:r>
          </w:p>
        </w:tc>
        <w:tc>
          <w:tcPr>
            <w:tcW w:w="1843" w:type="dxa"/>
          </w:tcPr>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Заявка от работодателя.</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/ей ВКР.</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Протокол заседания ГЭК (защиты ВКР).</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Справка о внедрении.</w:t>
            </w:r>
          </w:p>
          <w:p w:rsidR="000476F4" w:rsidRPr="00187969" w:rsidRDefault="000476F4" w:rsidP="000476F4">
            <w:pPr>
              <w:rPr>
                <w:rFonts w:ascii="Times New Roman" w:hAnsi="Times New Roman" w:cs="Times New Roman"/>
                <w:sz w:val="24"/>
                <w:szCs w:val="24"/>
              </w:rPr>
            </w:pPr>
          </w:p>
        </w:tc>
        <w:tc>
          <w:tcPr>
            <w:tcW w:w="1559"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476F4" w:rsidRPr="00187969" w:rsidRDefault="000476F4" w:rsidP="000476F4">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476F4" w:rsidRPr="00187969" w:rsidRDefault="000109F7" w:rsidP="000476F4">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Заявка от работодателя.</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/ей ВКР.</w:t>
            </w:r>
          </w:p>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Справка о внедрении.</w:t>
            </w:r>
          </w:p>
          <w:p w:rsidR="000476F4" w:rsidRPr="00187969" w:rsidRDefault="000476F4" w:rsidP="000476F4">
            <w:pPr>
              <w:rPr>
                <w:rFonts w:ascii="Times New Roman" w:hAnsi="Times New Roman" w:cs="Times New Roman"/>
                <w:sz w:val="24"/>
                <w:szCs w:val="24"/>
              </w:rPr>
            </w:pPr>
          </w:p>
        </w:tc>
        <w:tc>
          <w:tcPr>
            <w:tcW w:w="1418"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476F4" w:rsidRPr="00187969" w:rsidRDefault="000476F4" w:rsidP="000476F4">
            <w:pPr>
              <w:rPr>
                <w:rFonts w:ascii="Times New Roman" w:hAnsi="Times New Roman" w:cs="Times New Roman"/>
                <w:sz w:val="24"/>
                <w:szCs w:val="24"/>
              </w:rPr>
            </w:pPr>
            <w:r w:rsidRPr="00187969">
              <w:rPr>
                <w:rFonts w:ascii="Times New Roman" w:hAnsi="Times New Roman" w:cs="Times New Roman"/>
                <w:sz w:val="24"/>
                <w:szCs w:val="24"/>
              </w:rPr>
              <w:t>1.9</w:t>
            </w:r>
          </w:p>
        </w:tc>
        <w:tc>
          <w:tcPr>
            <w:tcW w:w="3004" w:type="dxa"/>
          </w:tcPr>
          <w:p w:rsidR="000476F4" w:rsidRPr="00187969" w:rsidRDefault="000476F4" w:rsidP="000476F4">
            <w:pPr>
              <w:rPr>
                <w:rFonts w:ascii="Times New Roman" w:hAnsi="Times New Roman" w:cs="Times New Roman"/>
                <w:sz w:val="24"/>
                <w:szCs w:val="24"/>
              </w:rPr>
            </w:pPr>
            <w:r w:rsidRPr="00187969">
              <w:rPr>
                <w:rFonts w:ascii="Times New Roman" w:hAnsi="Times New Roman" w:cs="Times New Roman"/>
                <w:sz w:val="24"/>
                <w:szCs w:val="24"/>
              </w:rPr>
              <w:t xml:space="preserve">Доля трудоустроенных выпускников года выпуска, предшествующего году </w:t>
            </w:r>
            <w:r w:rsidRPr="00187969">
              <w:rPr>
                <w:rFonts w:ascii="Times New Roman" w:hAnsi="Times New Roman" w:cs="Times New Roman"/>
                <w:sz w:val="24"/>
                <w:szCs w:val="24"/>
              </w:rPr>
              <w:lastRenderedPageBreak/>
              <w:t>подведения итогов, свыше 70 %</w:t>
            </w:r>
          </w:p>
        </w:tc>
        <w:tc>
          <w:tcPr>
            <w:tcW w:w="1843" w:type="dxa"/>
          </w:tcPr>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lastRenderedPageBreak/>
              <w:t>Результат Мониторинга деятельности ООВО.</w:t>
            </w:r>
          </w:p>
          <w:p w:rsidR="000476F4" w:rsidRPr="000476F4" w:rsidRDefault="000476F4" w:rsidP="000476F4">
            <w:pPr>
              <w:rPr>
                <w:rFonts w:ascii="Times New Roman" w:hAnsi="Times New Roman" w:cs="Times New Roman"/>
                <w:sz w:val="24"/>
                <w:szCs w:val="24"/>
              </w:rPr>
            </w:pPr>
            <w:r>
              <w:rPr>
                <w:rFonts w:ascii="Times New Roman" w:hAnsi="Times New Roman" w:cs="Times New Roman"/>
                <w:sz w:val="24"/>
                <w:szCs w:val="24"/>
              </w:rPr>
              <w:lastRenderedPageBreak/>
              <w:t xml:space="preserve">Скриншот страницы сайта </w:t>
            </w:r>
            <w:r>
              <w:rPr>
                <w:rFonts w:ascii="Times New Roman" w:hAnsi="Times New Roman" w:cs="Times New Roman"/>
                <w:sz w:val="24"/>
                <w:szCs w:val="24"/>
                <w:lang w:val="en-US"/>
              </w:rPr>
              <w:t>monitoring</w:t>
            </w:r>
            <w:r w:rsidRPr="000476F4">
              <w:rPr>
                <w:rFonts w:ascii="Times New Roman" w:hAnsi="Times New Roman" w:cs="Times New Roman"/>
                <w:sz w:val="24"/>
                <w:szCs w:val="24"/>
              </w:rPr>
              <w:t>.</w:t>
            </w:r>
            <w:proofErr w:type="spellStart"/>
            <w:r>
              <w:rPr>
                <w:rFonts w:ascii="Times New Roman" w:hAnsi="Times New Roman" w:cs="Times New Roman"/>
                <w:sz w:val="24"/>
                <w:szCs w:val="24"/>
                <w:lang w:val="en-US"/>
              </w:rPr>
              <w:t>miccedu</w:t>
            </w:r>
            <w:proofErr w:type="spellEnd"/>
            <w:r w:rsidRPr="000476F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1559"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lastRenderedPageBreak/>
              <w:t>Прямой ручной ввод значения</w:t>
            </w:r>
          </w:p>
        </w:tc>
        <w:tc>
          <w:tcPr>
            <w:tcW w:w="1418"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t>Руководитель Центра карьеры</w:t>
            </w:r>
          </w:p>
        </w:tc>
        <w:tc>
          <w:tcPr>
            <w:tcW w:w="1417" w:type="dxa"/>
          </w:tcPr>
          <w:p w:rsidR="000476F4" w:rsidRPr="00187969" w:rsidRDefault="000109F7" w:rsidP="000476F4">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476F4" w:rsidRDefault="000476F4" w:rsidP="000476F4">
            <w:pPr>
              <w:rPr>
                <w:rFonts w:ascii="Times New Roman" w:hAnsi="Times New Roman" w:cs="Times New Roman"/>
                <w:sz w:val="24"/>
                <w:szCs w:val="24"/>
              </w:rPr>
            </w:pPr>
            <w:r>
              <w:rPr>
                <w:rFonts w:ascii="Times New Roman" w:hAnsi="Times New Roman" w:cs="Times New Roman"/>
                <w:sz w:val="24"/>
                <w:szCs w:val="24"/>
              </w:rPr>
              <w:t xml:space="preserve">Скриншот страницы сайта </w:t>
            </w:r>
            <w:r>
              <w:rPr>
                <w:rFonts w:ascii="Times New Roman" w:hAnsi="Times New Roman" w:cs="Times New Roman"/>
                <w:sz w:val="24"/>
                <w:szCs w:val="24"/>
                <w:lang w:val="en-US"/>
              </w:rPr>
              <w:lastRenderedPageBreak/>
              <w:t>monitoring</w:t>
            </w:r>
            <w:r w:rsidRPr="000476F4">
              <w:rPr>
                <w:rFonts w:ascii="Times New Roman" w:hAnsi="Times New Roman" w:cs="Times New Roman"/>
                <w:sz w:val="24"/>
                <w:szCs w:val="24"/>
              </w:rPr>
              <w:t>.</w:t>
            </w:r>
            <w:proofErr w:type="spellStart"/>
            <w:r>
              <w:rPr>
                <w:rFonts w:ascii="Times New Roman" w:hAnsi="Times New Roman" w:cs="Times New Roman"/>
                <w:sz w:val="24"/>
                <w:szCs w:val="24"/>
                <w:lang w:val="en-US"/>
              </w:rPr>
              <w:t>miccedu</w:t>
            </w:r>
            <w:proofErr w:type="spellEnd"/>
            <w:r w:rsidRPr="000476F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476F4" w:rsidRDefault="000476F4" w:rsidP="000476F4">
            <w:pPr>
              <w:rPr>
                <w:rFonts w:ascii="Times New Roman" w:hAnsi="Times New Roman" w:cs="Times New Roman"/>
                <w:sz w:val="24"/>
                <w:szCs w:val="24"/>
              </w:rPr>
            </w:pPr>
          </w:p>
          <w:p w:rsidR="000476F4" w:rsidRPr="00187969" w:rsidRDefault="000476F4" w:rsidP="000476F4">
            <w:pPr>
              <w:rPr>
                <w:rFonts w:ascii="Times New Roman" w:hAnsi="Times New Roman" w:cs="Times New Roman"/>
                <w:sz w:val="24"/>
                <w:szCs w:val="24"/>
              </w:rPr>
            </w:pPr>
          </w:p>
        </w:tc>
        <w:tc>
          <w:tcPr>
            <w:tcW w:w="1418"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lastRenderedPageBreak/>
              <w:t>Центр карьеры</w:t>
            </w:r>
          </w:p>
        </w:tc>
        <w:tc>
          <w:tcPr>
            <w:tcW w:w="1859" w:type="dxa"/>
          </w:tcPr>
          <w:p w:rsidR="000476F4" w:rsidRPr="00187969" w:rsidRDefault="000476F4" w:rsidP="000476F4">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lastRenderedPageBreak/>
              <w:t>1.10</w:t>
            </w:r>
          </w:p>
        </w:tc>
        <w:tc>
          <w:tcPr>
            <w:tcW w:w="3004" w:type="dxa"/>
          </w:tcPr>
          <w:p w:rsidR="00070BEF" w:rsidRPr="00187969" w:rsidRDefault="00070BEF" w:rsidP="00070BEF">
            <w:pPr>
              <w:rPr>
                <w:rFonts w:ascii="Times New Roman" w:hAnsi="Times New Roman" w:cs="Times New Roman"/>
                <w:sz w:val="24"/>
                <w:szCs w:val="24"/>
              </w:rPr>
            </w:pPr>
            <w:r w:rsidRPr="00187969">
              <w:rPr>
                <w:rFonts w:ascii="Times New Roman" w:hAnsi="Times New Roman" w:cs="Times New Roman"/>
                <w:sz w:val="24"/>
                <w:szCs w:val="24"/>
              </w:rPr>
              <w:t>Доля доходов из внебюджетных источников в общем объеме доходов от образовательной деятельности</w:t>
            </w:r>
          </w:p>
        </w:tc>
        <w:tc>
          <w:tcPr>
            <w:tcW w:w="1843" w:type="dxa"/>
          </w:tcPr>
          <w:p w:rsidR="00070BEF" w:rsidRPr="00187969" w:rsidRDefault="003160E9" w:rsidP="00070BEF">
            <w:pPr>
              <w:rPr>
                <w:rFonts w:ascii="Times New Roman" w:hAnsi="Times New Roman" w:cs="Times New Roman"/>
                <w:sz w:val="24"/>
                <w:szCs w:val="24"/>
              </w:rPr>
            </w:pPr>
            <w:r>
              <w:rPr>
                <w:rFonts w:ascii="Times New Roman" w:hAnsi="Times New Roman" w:cs="Times New Roman"/>
                <w:sz w:val="24"/>
                <w:szCs w:val="24"/>
              </w:rPr>
              <w:t>Кассовые поступления</w:t>
            </w:r>
          </w:p>
        </w:tc>
        <w:tc>
          <w:tcPr>
            <w:tcW w:w="1559" w:type="dxa"/>
          </w:tcPr>
          <w:p w:rsidR="00070BEF" w:rsidRPr="00187969" w:rsidRDefault="003160E9" w:rsidP="00070BEF">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70BEF" w:rsidRPr="00187969" w:rsidRDefault="003160E9" w:rsidP="00070BEF">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417" w:type="dxa"/>
          </w:tcPr>
          <w:p w:rsidR="00070BEF" w:rsidRPr="00187969" w:rsidRDefault="000109F7" w:rsidP="00070BEF">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070BEF" w:rsidRPr="00187969" w:rsidRDefault="003160E9" w:rsidP="00070BEF">
            <w:pPr>
              <w:rPr>
                <w:rFonts w:ascii="Times New Roman" w:hAnsi="Times New Roman" w:cs="Times New Roman"/>
                <w:sz w:val="24"/>
                <w:szCs w:val="24"/>
              </w:rPr>
            </w:pPr>
            <w:r>
              <w:rPr>
                <w:rFonts w:ascii="Times New Roman" w:hAnsi="Times New Roman" w:cs="Times New Roman"/>
                <w:sz w:val="24"/>
                <w:szCs w:val="24"/>
              </w:rPr>
              <w:t>Данные управления бухгалтерского учета и финансового контроля</w:t>
            </w:r>
          </w:p>
        </w:tc>
        <w:tc>
          <w:tcPr>
            <w:tcW w:w="1418" w:type="dxa"/>
          </w:tcPr>
          <w:p w:rsidR="00070BEF" w:rsidRPr="00187969" w:rsidRDefault="003160E9" w:rsidP="003160E9">
            <w:pPr>
              <w:rPr>
                <w:rFonts w:ascii="Times New Roman" w:hAnsi="Times New Roman" w:cs="Times New Roman"/>
                <w:sz w:val="24"/>
                <w:szCs w:val="24"/>
              </w:rPr>
            </w:pPr>
            <w:r>
              <w:rPr>
                <w:rFonts w:ascii="Times New Roman" w:hAnsi="Times New Roman" w:cs="Times New Roman"/>
                <w:sz w:val="24"/>
                <w:szCs w:val="24"/>
              </w:rPr>
              <w:t>Управление бухгалтерского учета и финансового контроля</w:t>
            </w:r>
          </w:p>
        </w:tc>
        <w:tc>
          <w:tcPr>
            <w:tcW w:w="1859" w:type="dxa"/>
          </w:tcPr>
          <w:p w:rsidR="00070BEF" w:rsidRPr="00187969" w:rsidRDefault="003160E9" w:rsidP="00070BEF">
            <w:pPr>
              <w:rPr>
                <w:rFonts w:ascii="Times New Roman" w:hAnsi="Times New Roman" w:cs="Times New Roman"/>
                <w:sz w:val="24"/>
                <w:szCs w:val="24"/>
              </w:rPr>
            </w:pPr>
            <w:r>
              <w:rPr>
                <w:rFonts w:ascii="Times New Roman" w:hAnsi="Times New Roman" w:cs="Times New Roman"/>
                <w:sz w:val="24"/>
                <w:szCs w:val="24"/>
              </w:rPr>
              <w:t>Автоматизированная сверка расчетов</w:t>
            </w:r>
          </w:p>
        </w:tc>
      </w:tr>
      <w:tr w:rsidR="00237EE2" w:rsidTr="003160E9">
        <w:tc>
          <w:tcPr>
            <w:tcW w:w="535" w:type="dxa"/>
          </w:tcPr>
          <w:p w:rsidR="00237EE2" w:rsidRPr="006A649C" w:rsidRDefault="00237EE2" w:rsidP="006A649C">
            <w:pPr>
              <w:rPr>
                <w:rFonts w:ascii="Times New Roman" w:hAnsi="Times New Roman" w:cs="Times New Roman"/>
                <w:sz w:val="24"/>
                <w:szCs w:val="24"/>
              </w:rPr>
            </w:pPr>
          </w:p>
        </w:tc>
        <w:tc>
          <w:tcPr>
            <w:tcW w:w="3004" w:type="dxa"/>
          </w:tcPr>
          <w:p w:rsidR="00237EE2" w:rsidRPr="00237EE2" w:rsidRDefault="00237EE2" w:rsidP="006A649C">
            <w:pPr>
              <w:rPr>
                <w:rFonts w:ascii="Times New Roman" w:hAnsi="Times New Roman" w:cs="Times New Roman"/>
                <w:b/>
                <w:sz w:val="24"/>
                <w:szCs w:val="24"/>
              </w:rPr>
            </w:pPr>
            <w:r w:rsidRPr="00237EE2">
              <w:rPr>
                <w:rFonts w:ascii="Times New Roman" w:hAnsi="Times New Roman" w:cs="Times New Roman"/>
                <w:b/>
                <w:sz w:val="24"/>
                <w:szCs w:val="24"/>
              </w:rPr>
              <w:t>Базовые показатели</w:t>
            </w:r>
          </w:p>
        </w:tc>
        <w:tc>
          <w:tcPr>
            <w:tcW w:w="1843" w:type="dxa"/>
          </w:tcPr>
          <w:p w:rsidR="00237EE2" w:rsidRDefault="00237EE2" w:rsidP="006A649C">
            <w:pPr>
              <w:rPr>
                <w:rFonts w:ascii="Times New Roman" w:hAnsi="Times New Roman" w:cs="Times New Roman"/>
                <w:sz w:val="24"/>
                <w:szCs w:val="24"/>
              </w:rPr>
            </w:pPr>
          </w:p>
        </w:tc>
        <w:tc>
          <w:tcPr>
            <w:tcW w:w="1559" w:type="dxa"/>
          </w:tcPr>
          <w:p w:rsidR="00237EE2" w:rsidRDefault="00237EE2" w:rsidP="006A649C">
            <w:pPr>
              <w:rPr>
                <w:rFonts w:ascii="Times New Roman" w:hAnsi="Times New Roman" w:cs="Times New Roman"/>
                <w:sz w:val="24"/>
                <w:szCs w:val="24"/>
              </w:rPr>
            </w:pPr>
          </w:p>
        </w:tc>
        <w:tc>
          <w:tcPr>
            <w:tcW w:w="1418" w:type="dxa"/>
          </w:tcPr>
          <w:p w:rsidR="00237EE2" w:rsidRDefault="00237EE2" w:rsidP="006A649C">
            <w:pPr>
              <w:rPr>
                <w:rFonts w:ascii="Times New Roman" w:hAnsi="Times New Roman" w:cs="Times New Roman"/>
                <w:sz w:val="24"/>
                <w:szCs w:val="24"/>
              </w:rPr>
            </w:pPr>
          </w:p>
        </w:tc>
        <w:tc>
          <w:tcPr>
            <w:tcW w:w="1417" w:type="dxa"/>
          </w:tcPr>
          <w:p w:rsidR="00237EE2" w:rsidRDefault="00237EE2" w:rsidP="006A649C">
            <w:pPr>
              <w:rPr>
                <w:rFonts w:ascii="Times New Roman" w:hAnsi="Times New Roman" w:cs="Times New Roman"/>
                <w:sz w:val="24"/>
                <w:szCs w:val="24"/>
              </w:rPr>
            </w:pPr>
          </w:p>
        </w:tc>
        <w:tc>
          <w:tcPr>
            <w:tcW w:w="1507" w:type="dxa"/>
          </w:tcPr>
          <w:p w:rsidR="00237EE2" w:rsidRDefault="00237EE2" w:rsidP="006A649C">
            <w:pPr>
              <w:rPr>
                <w:rFonts w:ascii="Times New Roman" w:hAnsi="Times New Roman" w:cs="Times New Roman"/>
                <w:sz w:val="24"/>
                <w:szCs w:val="24"/>
              </w:rPr>
            </w:pPr>
          </w:p>
        </w:tc>
        <w:tc>
          <w:tcPr>
            <w:tcW w:w="1418" w:type="dxa"/>
          </w:tcPr>
          <w:p w:rsidR="00237EE2" w:rsidRDefault="00237EE2" w:rsidP="006A649C">
            <w:pPr>
              <w:rPr>
                <w:rFonts w:ascii="Times New Roman" w:hAnsi="Times New Roman" w:cs="Times New Roman"/>
                <w:sz w:val="24"/>
                <w:szCs w:val="24"/>
              </w:rPr>
            </w:pPr>
          </w:p>
        </w:tc>
        <w:tc>
          <w:tcPr>
            <w:tcW w:w="1859" w:type="dxa"/>
          </w:tcPr>
          <w:p w:rsidR="00237EE2" w:rsidRDefault="00237EE2" w:rsidP="006A649C">
            <w:pPr>
              <w:rPr>
                <w:rFonts w:ascii="Times New Roman" w:hAnsi="Times New Roman" w:cs="Times New Roman"/>
                <w:sz w:val="24"/>
                <w:szCs w:val="24"/>
              </w:rPr>
            </w:pPr>
          </w:p>
        </w:tc>
      </w:tr>
      <w:tr w:rsidR="006A649C" w:rsidTr="003160E9">
        <w:tc>
          <w:tcPr>
            <w:tcW w:w="535" w:type="dxa"/>
          </w:tcPr>
          <w:p w:rsidR="006A649C" w:rsidRPr="006A649C" w:rsidRDefault="006A649C" w:rsidP="006A649C">
            <w:pPr>
              <w:rPr>
                <w:rFonts w:ascii="Times New Roman" w:hAnsi="Times New Roman" w:cs="Times New Roman"/>
                <w:sz w:val="24"/>
                <w:szCs w:val="24"/>
              </w:rPr>
            </w:pPr>
            <w:r w:rsidRPr="006A649C">
              <w:rPr>
                <w:rFonts w:ascii="Times New Roman" w:hAnsi="Times New Roman" w:cs="Times New Roman"/>
                <w:sz w:val="24"/>
                <w:szCs w:val="24"/>
              </w:rPr>
              <w:t>1</w:t>
            </w:r>
            <w:r>
              <w:rPr>
                <w:rFonts w:ascii="Times New Roman" w:hAnsi="Times New Roman" w:cs="Times New Roman"/>
                <w:sz w:val="24"/>
                <w:szCs w:val="24"/>
              </w:rPr>
              <w:t>.</w:t>
            </w:r>
            <w:r w:rsidRPr="006A649C">
              <w:rPr>
                <w:rFonts w:ascii="Times New Roman" w:hAnsi="Times New Roman" w:cs="Times New Roman"/>
                <w:sz w:val="24"/>
                <w:szCs w:val="24"/>
              </w:rPr>
              <w:t>11</w:t>
            </w:r>
          </w:p>
        </w:tc>
        <w:tc>
          <w:tcPr>
            <w:tcW w:w="3004" w:type="dxa"/>
          </w:tcPr>
          <w:p w:rsidR="006A649C" w:rsidRPr="00187969" w:rsidRDefault="006A649C" w:rsidP="006A649C">
            <w:pPr>
              <w:rPr>
                <w:rFonts w:ascii="Times New Roman" w:hAnsi="Times New Roman" w:cs="Times New Roman"/>
                <w:sz w:val="24"/>
                <w:szCs w:val="24"/>
              </w:rPr>
            </w:pPr>
            <w:r w:rsidRPr="00E47300">
              <w:rPr>
                <w:rFonts w:ascii="Times New Roman" w:hAnsi="Times New Roman" w:cs="Times New Roman"/>
                <w:sz w:val="24"/>
                <w:szCs w:val="24"/>
              </w:rPr>
              <w:t>Разработка и реализация новой основной профессиональной образовательной программы высшего образования</w:t>
            </w:r>
          </w:p>
        </w:tc>
        <w:tc>
          <w:tcPr>
            <w:tcW w:w="1843" w:type="dxa"/>
          </w:tcPr>
          <w:p w:rsidR="006A649C" w:rsidRPr="00CF3553" w:rsidRDefault="006A649C" w:rsidP="006A649C">
            <w:pPr>
              <w:rPr>
                <w:rFonts w:ascii="Times New Roman" w:hAnsi="Times New Roman" w:cs="Times New Roman"/>
                <w:sz w:val="24"/>
                <w:szCs w:val="24"/>
              </w:rPr>
            </w:pPr>
            <w:r>
              <w:rPr>
                <w:rFonts w:ascii="Times New Roman" w:hAnsi="Times New Roman" w:cs="Times New Roman"/>
                <w:sz w:val="24"/>
                <w:szCs w:val="24"/>
              </w:rPr>
              <w:t>Данные УМУ</w:t>
            </w:r>
          </w:p>
        </w:tc>
        <w:tc>
          <w:tcPr>
            <w:tcW w:w="15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УМУ</w:t>
            </w:r>
          </w:p>
        </w:tc>
        <w:tc>
          <w:tcPr>
            <w:tcW w:w="1417" w:type="dxa"/>
          </w:tcPr>
          <w:p w:rsidR="006A649C" w:rsidRPr="00CF3553" w:rsidRDefault="006A649C" w:rsidP="006A649C">
            <w:pPr>
              <w:rPr>
                <w:rFonts w:ascii="Times New Roman" w:hAnsi="Times New Roman" w:cs="Times New Roman"/>
                <w:sz w:val="24"/>
                <w:szCs w:val="24"/>
              </w:rPr>
            </w:pPr>
            <w:r>
              <w:rPr>
                <w:rFonts w:ascii="Times New Roman" w:hAnsi="Times New Roman" w:cs="Times New Roman"/>
                <w:sz w:val="24"/>
                <w:szCs w:val="24"/>
              </w:rPr>
              <w:t xml:space="preserve"> </w:t>
            </w:r>
            <w:r w:rsidR="000109F7">
              <w:rPr>
                <w:rFonts w:ascii="Times New Roman" w:hAnsi="Times New Roman" w:cs="Times New Roman"/>
                <w:sz w:val="24"/>
                <w:szCs w:val="24"/>
              </w:rPr>
              <w:t>ИС «Эффективный контракт»</w:t>
            </w:r>
          </w:p>
        </w:tc>
        <w:tc>
          <w:tcPr>
            <w:tcW w:w="1507" w:type="dxa"/>
          </w:tcPr>
          <w:p w:rsidR="006A649C" w:rsidRDefault="006A649C" w:rsidP="006A649C">
            <w:pPr>
              <w:rPr>
                <w:rFonts w:ascii="Times New Roman" w:hAnsi="Times New Roman" w:cs="Times New Roman"/>
                <w:sz w:val="24"/>
                <w:szCs w:val="24"/>
              </w:rPr>
            </w:pPr>
            <w:r>
              <w:rPr>
                <w:rFonts w:ascii="Times New Roman" w:hAnsi="Times New Roman" w:cs="Times New Roman"/>
                <w:sz w:val="24"/>
                <w:szCs w:val="24"/>
              </w:rPr>
              <w:t>Приказ о приеме на 1 курс.</w:t>
            </w:r>
          </w:p>
          <w:p w:rsidR="006A649C" w:rsidRPr="00CF3553" w:rsidRDefault="006A649C" w:rsidP="006A649C">
            <w:pPr>
              <w:rPr>
                <w:rFonts w:ascii="Times New Roman" w:hAnsi="Times New Roman" w:cs="Times New Roman"/>
                <w:sz w:val="24"/>
                <w:szCs w:val="24"/>
              </w:rPr>
            </w:pPr>
            <w:r>
              <w:rPr>
                <w:rFonts w:ascii="Times New Roman" w:hAnsi="Times New Roman" w:cs="Times New Roman"/>
                <w:sz w:val="24"/>
                <w:szCs w:val="24"/>
              </w:rPr>
              <w:t>Скан-копия утвержденной в установленном порядке ОПОП</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 xml:space="preserve"> УМУ</w:t>
            </w:r>
          </w:p>
        </w:tc>
        <w:tc>
          <w:tcPr>
            <w:tcW w:w="18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6A649C" w:rsidTr="003160E9">
        <w:tc>
          <w:tcPr>
            <w:tcW w:w="535"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1.12</w:t>
            </w:r>
          </w:p>
        </w:tc>
        <w:tc>
          <w:tcPr>
            <w:tcW w:w="3004" w:type="dxa"/>
          </w:tcPr>
          <w:p w:rsidR="006A649C" w:rsidRPr="00187969" w:rsidRDefault="006A649C" w:rsidP="006A649C">
            <w:pPr>
              <w:rPr>
                <w:rFonts w:ascii="Times New Roman" w:hAnsi="Times New Roman" w:cs="Times New Roman"/>
                <w:sz w:val="24"/>
                <w:szCs w:val="24"/>
              </w:rPr>
            </w:pPr>
            <w:r w:rsidRPr="00E47300">
              <w:rPr>
                <w:rFonts w:ascii="Times New Roman" w:hAnsi="Times New Roman" w:cs="Times New Roman"/>
                <w:sz w:val="24"/>
                <w:szCs w:val="24"/>
              </w:rPr>
              <w:t>Разработка и реализация новой дополнительной образовательной программы с применением электронного обучения и дистанционных образовательных технологий (ДОП с применением ЭО и ДОТ)</w:t>
            </w:r>
          </w:p>
        </w:tc>
        <w:tc>
          <w:tcPr>
            <w:tcW w:w="1843"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Данные ЦДО</w:t>
            </w:r>
          </w:p>
        </w:tc>
        <w:tc>
          <w:tcPr>
            <w:tcW w:w="15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ЦДО</w:t>
            </w:r>
          </w:p>
        </w:tc>
        <w:tc>
          <w:tcPr>
            <w:tcW w:w="1417" w:type="dxa"/>
          </w:tcPr>
          <w:p w:rsidR="006A649C" w:rsidRPr="00187969" w:rsidRDefault="000109F7" w:rsidP="006A649C">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П</w:t>
            </w:r>
            <w:r w:rsidRPr="00E47300">
              <w:rPr>
                <w:rFonts w:ascii="Times New Roman" w:hAnsi="Times New Roman" w:cs="Times New Roman"/>
                <w:sz w:val="24"/>
                <w:szCs w:val="24"/>
              </w:rPr>
              <w:t>риказ о выпуске слушателей дополнительной образовательной программы</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 xml:space="preserve">  ЦДО</w:t>
            </w:r>
          </w:p>
        </w:tc>
        <w:tc>
          <w:tcPr>
            <w:tcW w:w="18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6A649C" w:rsidTr="003160E9">
        <w:tc>
          <w:tcPr>
            <w:tcW w:w="535"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1.13</w:t>
            </w:r>
          </w:p>
        </w:tc>
        <w:tc>
          <w:tcPr>
            <w:tcW w:w="3004" w:type="dxa"/>
          </w:tcPr>
          <w:p w:rsidR="006A649C" w:rsidRPr="00187969" w:rsidRDefault="006A649C" w:rsidP="006A649C">
            <w:pPr>
              <w:rPr>
                <w:rFonts w:ascii="Times New Roman" w:hAnsi="Times New Roman" w:cs="Times New Roman"/>
                <w:sz w:val="24"/>
                <w:szCs w:val="24"/>
              </w:rPr>
            </w:pPr>
            <w:r w:rsidRPr="00E47300">
              <w:rPr>
                <w:rFonts w:ascii="Times New Roman" w:hAnsi="Times New Roman" w:cs="Times New Roman"/>
                <w:sz w:val="24"/>
                <w:szCs w:val="24"/>
              </w:rPr>
              <w:t>Разработка учебников, учебных, учебно-методических пособий</w:t>
            </w:r>
            <w:r>
              <w:rPr>
                <w:rFonts w:ascii="Times New Roman" w:hAnsi="Times New Roman" w:cs="Times New Roman"/>
                <w:sz w:val="24"/>
                <w:szCs w:val="24"/>
              </w:rPr>
              <w:t xml:space="preserve">   </w:t>
            </w:r>
          </w:p>
        </w:tc>
        <w:tc>
          <w:tcPr>
            <w:tcW w:w="1843"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Данные БИЦ</w:t>
            </w:r>
          </w:p>
        </w:tc>
        <w:tc>
          <w:tcPr>
            <w:tcW w:w="15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БИЦ</w:t>
            </w:r>
          </w:p>
        </w:tc>
        <w:tc>
          <w:tcPr>
            <w:tcW w:w="1417" w:type="dxa"/>
          </w:tcPr>
          <w:p w:rsidR="006A649C" w:rsidRPr="00187969" w:rsidRDefault="000109F7" w:rsidP="006A649C">
            <w:pPr>
              <w:rPr>
                <w:rFonts w:ascii="Times New Roman" w:hAnsi="Times New Roman" w:cs="Times New Roman"/>
                <w:sz w:val="24"/>
                <w:szCs w:val="24"/>
              </w:rPr>
            </w:pPr>
            <w:r>
              <w:rPr>
                <w:rFonts w:ascii="Times New Roman" w:hAnsi="Times New Roman" w:cs="Times New Roman"/>
                <w:sz w:val="24"/>
                <w:szCs w:val="24"/>
              </w:rPr>
              <w:t>ИС «Эффективный контракт»</w:t>
            </w:r>
          </w:p>
        </w:tc>
        <w:tc>
          <w:tcPr>
            <w:tcW w:w="1507"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 xml:space="preserve">Скан-копия титула и оборота </w:t>
            </w:r>
            <w:r>
              <w:rPr>
                <w:rFonts w:ascii="Times New Roman" w:hAnsi="Times New Roman" w:cs="Times New Roman"/>
                <w:sz w:val="24"/>
                <w:szCs w:val="24"/>
              </w:rPr>
              <w:lastRenderedPageBreak/>
              <w:t>титула издания</w:t>
            </w:r>
          </w:p>
        </w:tc>
        <w:tc>
          <w:tcPr>
            <w:tcW w:w="1418"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lastRenderedPageBreak/>
              <w:t>БИЦ</w:t>
            </w:r>
          </w:p>
        </w:tc>
        <w:tc>
          <w:tcPr>
            <w:tcW w:w="1859" w:type="dxa"/>
          </w:tcPr>
          <w:p w:rsidR="006A649C" w:rsidRPr="00187969" w:rsidRDefault="006A649C" w:rsidP="006A649C">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803782"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Разработка ресурсов для применения электронного обучения (ЭО) и дистанционных образовательных технологий (ДОТ): тренажеров, установок, программ</w:t>
            </w:r>
          </w:p>
        </w:tc>
        <w:tc>
          <w:tcPr>
            <w:tcW w:w="1843" w:type="dxa"/>
          </w:tcPr>
          <w:p w:rsidR="000109F7" w:rsidRPr="00070BEF" w:rsidRDefault="000109F7" w:rsidP="000109F7">
            <w:pPr>
              <w:rPr>
                <w:rFonts w:ascii="Times New Roman" w:hAnsi="Times New Roman" w:cs="Times New Roman"/>
                <w:sz w:val="24"/>
                <w:szCs w:val="24"/>
              </w:rPr>
            </w:pPr>
            <w:r>
              <w:rPr>
                <w:rFonts w:ascii="Times New Roman" w:hAnsi="Times New Roman" w:cs="Times New Roman"/>
                <w:sz w:val="24"/>
                <w:szCs w:val="24"/>
              </w:rPr>
              <w:t>Справка о применении разработанного ресурса</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r>
              <w:rPr>
                <w:rFonts w:ascii="Times New Roman" w:hAnsi="Times New Roman" w:cs="Times New Roman"/>
                <w:sz w:val="24"/>
                <w:szCs w:val="24"/>
              </w:rPr>
              <w:t>, руководитель ЦЦР</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Скриншоты раздела  МТО РПД  </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1.15</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 xml:space="preserve">Разработка новых электронных учебных курсов (ЭУК) по реализуемым дисциплинам/практикам в системе </w:t>
            </w:r>
            <w:proofErr w:type="spellStart"/>
            <w:r w:rsidRPr="00E47300">
              <w:rPr>
                <w:rFonts w:ascii="Times New Roman" w:hAnsi="Times New Roman" w:cs="Times New Roman"/>
                <w:sz w:val="24"/>
                <w:szCs w:val="24"/>
              </w:rPr>
              <w:t>Moodle</w:t>
            </w:r>
            <w:proofErr w:type="spellEnd"/>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0109F7" w:rsidRPr="00070BEF"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Протокол заседания кафедры.</w:t>
            </w:r>
          </w:p>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Скриншот из системы </w:t>
            </w:r>
            <w:r>
              <w:rPr>
                <w:rFonts w:ascii="Times New Roman" w:hAnsi="Times New Roman" w:cs="Times New Roman"/>
                <w:sz w:val="24"/>
                <w:szCs w:val="24"/>
                <w:lang w:val="en-US"/>
              </w:rPr>
              <w:t>Moodle</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1.16</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Подготовка пакета документов для лицензирования направления подготовки/специальности</w:t>
            </w:r>
          </w:p>
        </w:tc>
        <w:tc>
          <w:tcPr>
            <w:tcW w:w="1843" w:type="dxa"/>
          </w:tcPr>
          <w:p w:rsidR="000109F7" w:rsidRPr="00070BEF"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лицензированиии</w:t>
            </w:r>
            <w:proofErr w:type="spellEnd"/>
            <w:r>
              <w:rPr>
                <w:rFonts w:ascii="Times New Roman" w:hAnsi="Times New Roman" w:cs="Times New Roman"/>
                <w:sz w:val="24"/>
                <w:szCs w:val="24"/>
              </w:rPr>
              <w:t xml:space="preserve"> ОПОП</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 Копия приказа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лицензированиии</w:t>
            </w:r>
            <w:proofErr w:type="spellEnd"/>
            <w:r>
              <w:rPr>
                <w:rFonts w:ascii="Times New Roman" w:hAnsi="Times New Roman" w:cs="Times New Roman"/>
                <w:sz w:val="24"/>
                <w:szCs w:val="24"/>
              </w:rPr>
              <w:t xml:space="preserve"> ОПОП</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Проректор по УР</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1.17</w:t>
            </w:r>
          </w:p>
        </w:tc>
        <w:tc>
          <w:tcPr>
            <w:tcW w:w="3004" w:type="dxa"/>
          </w:tcPr>
          <w:p w:rsidR="000109F7" w:rsidRPr="00187969" w:rsidRDefault="000109F7" w:rsidP="000109F7">
            <w:pPr>
              <w:rPr>
                <w:rFonts w:ascii="Times New Roman" w:hAnsi="Times New Roman" w:cs="Times New Roman"/>
                <w:sz w:val="24"/>
                <w:szCs w:val="24"/>
              </w:rPr>
            </w:pPr>
            <w:r w:rsidRPr="00CD14C9">
              <w:rPr>
                <w:rFonts w:ascii="Times New Roman" w:hAnsi="Times New Roman" w:cs="Times New Roman"/>
                <w:sz w:val="24"/>
                <w:szCs w:val="24"/>
              </w:rPr>
              <w:t>Качественная успеваемость по образовательным программам факультета/института свыше 60% (для ФМИТИ)</w:t>
            </w:r>
          </w:p>
        </w:tc>
        <w:tc>
          <w:tcPr>
            <w:tcW w:w="1843"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Отчет об экзаменационной сессии</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Отчет об экзаменационной сессии</w:t>
            </w:r>
          </w:p>
          <w:p w:rsidR="000109F7" w:rsidRPr="00187969" w:rsidRDefault="000109F7" w:rsidP="000109F7">
            <w:pPr>
              <w:rPr>
                <w:rFonts w:ascii="Times New Roman" w:hAnsi="Times New Roman" w:cs="Times New Roman"/>
                <w:sz w:val="24"/>
                <w:szCs w:val="24"/>
              </w:rPr>
            </w:pP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1.18</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 xml:space="preserve">Доля студентов факультета/института, отчисленных по причине невыполнения учебного плана и нарушение правил </w:t>
            </w:r>
            <w:r w:rsidRPr="00E47300">
              <w:rPr>
                <w:rFonts w:ascii="Times New Roman" w:hAnsi="Times New Roman" w:cs="Times New Roman"/>
                <w:sz w:val="24"/>
                <w:szCs w:val="24"/>
              </w:rPr>
              <w:lastRenderedPageBreak/>
              <w:t>внутреннего распорядка, (не более 1%)</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 xml:space="preserve">Справка деканата/дирекции о движении контингента за </w:t>
            </w:r>
            <w:r>
              <w:rPr>
                <w:rFonts w:ascii="Times New Roman" w:hAnsi="Times New Roman" w:cs="Times New Roman"/>
                <w:sz w:val="24"/>
                <w:szCs w:val="24"/>
              </w:rPr>
              <w:lastRenderedPageBreak/>
              <w:t>отчетный период</w:t>
            </w:r>
          </w:p>
          <w:p w:rsidR="000109F7" w:rsidRPr="00187969" w:rsidRDefault="000109F7" w:rsidP="000109F7">
            <w:pPr>
              <w:rPr>
                <w:rFonts w:ascii="Times New Roman" w:hAnsi="Times New Roman" w:cs="Times New Roman"/>
                <w:sz w:val="24"/>
                <w:szCs w:val="24"/>
              </w:rPr>
            </w:pP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Справка о движении контингента   Университета</w:t>
            </w:r>
          </w:p>
          <w:p w:rsidR="000109F7" w:rsidRPr="00187969" w:rsidRDefault="000109F7" w:rsidP="000109F7">
            <w:pPr>
              <w:rPr>
                <w:rFonts w:ascii="Times New Roman" w:hAnsi="Times New Roman" w:cs="Times New Roman"/>
                <w:sz w:val="24"/>
                <w:szCs w:val="24"/>
              </w:rPr>
            </w:pP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Количество разработанных и реализованных мероприятий для привлечения абитуриентов</w:t>
            </w:r>
          </w:p>
        </w:tc>
        <w:tc>
          <w:tcPr>
            <w:tcW w:w="1843" w:type="dxa"/>
          </w:tcPr>
          <w:p w:rsidR="000109F7" w:rsidRPr="000476F4" w:rsidRDefault="000109F7" w:rsidP="000109F7">
            <w:pPr>
              <w:rPr>
                <w:rFonts w:ascii="Times New Roman" w:hAnsi="Times New Roman" w:cs="Times New Roman"/>
                <w:sz w:val="24"/>
                <w:szCs w:val="24"/>
              </w:rPr>
            </w:pPr>
            <w:r>
              <w:rPr>
                <w:rFonts w:ascii="Times New Roman" w:hAnsi="Times New Roman" w:cs="Times New Roman"/>
                <w:sz w:val="24"/>
                <w:szCs w:val="24"/>
              </w:rPr>
              <w:t>Отчет кафедры</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 Отчет приемной комиссии</w:t>
            </w:r>
          </w:p>
          <w:p w:rsidR="000109F7" w:rsidRPr="00187969" w:rsidRDefault="000109F7" w:rsidP="000109F7">
            <w:pPr>
              <w:rPr>
                <w:rFonts w:ascii="Times New Roman" w:hAnsi="Times New Roman" w:cs="Times New Roman"/>
                <w:sz w:val="24"/>
                <w:szCs w:val="24"/>
              </w:rPr>
            </w:pP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Приемная комиссия</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1.20</w:t>
            </w:r>
          </w:p>
        </w:tc>
        <w:tc>
          <w:tcPr>
            <w:tcW w:w="3004" w:type="dxa"/>
          </w:tcPr>
          <w:p w:rsidR="000109F7" w:rsidRPr="00187969"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Количество разработанных и реализованных мероприятий по содействию трудоустройству выпускников</w:t>
            </w:r>
          </w:p>
        </w:tc>
        <w:tc>
          <w:tcPr>
            <w:tcW w:w="1843"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 Отчет деканата/дирекции</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Отчет Центра карьеры</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Центр карьеры</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 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1.21</w:t>
            </w:r>
          </w:p>
        </w:tc>
        <w:tc>
          <w:tcPr>
            <w:tcW w:w="3004" w:type="dxa"/>
          </w:tcPr>
          <w:p w:rsidR="000109F7" w:rsidRPr="00E47300"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Участие в ЕГЭ в качестве организатора</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Республики Алтай</w:t>
            </w:r>
          </w:p>
        </w:tc>
        <w:tc>
          <w:tcPr>
            <w:tcW w:w="15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Начальник УМУ</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Справка Министерства образования и науки Республики Алтай</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1.22</w:t>
            </w:r>
          </w:p>
        </w:tc>
        <w:tc>
          <w:tcPr>
            <w:tcW w:w="3004" w:type="dxa"/>
          </w:tcPr>
          <w:p w:rsidR="000109F7" w:rsidRPr="00E47300"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Количество лекций, стажировок в других вузах России</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Данные кафедры</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proofErr w:type="spellStart"/>
            <w:r>
              <w:rPr>
                <w:rFonts w:ascii="Times New Roman" w:hAnsi="Times New Roman" w:cs="Times New Roman"/>
                <w:sz w:val="24"/>
                <w:szCs w:val="24"/>
              </w:rPr>
              <w:t>Зав.кафедрой</w:t>
            </w:r>
            <w:proofErr w:type="spellEnd"/>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Справка/ </w:t>
            </w:r>
            <w:proofErr w:type="spellStart"/>
            <w:r>
              <w:rPr>
                <w:rFonts w:ascii="Times New Roman" w:hAnsi="Times New Roman" w:cs="Times New Roman"/>
                <w:sz w:val="24"/>
                <w:szCs w:val="24"/>
              </w:rPr>
              <w:t>сертификат,выданные</w:t>
            </w:r>
            <w:proofErr w:type="spellEnd"/>
            <w:r>
              <w:rPr>
                <w:rFonts w:ascii="Times New Roman" w:hAnsi="Times New Roman" w:cs="Times New Roman"/>
                <w:sz w:val="24"/>
                <w:szCs w:val="24"/>
              </w:rPr>
              <w:t xml:space="preserve"> принимавшим вузом</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Декан/директор</w:t>
            </w:r>
          </w:p>
        </w:tc>
        <w:tc>
          <w:tcPr>
            <w:tcW w:w="18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1.23</w:t>
            </w:r>
          </w:p>
        </w:tc>
        <w:tc>
          <w:tcPr>
            <w:tcW w:w="3004" w:type="dxa"/>
          </w:tcPr>
          <w:p w:rsidR="000109F7" w:rsidRPr="00E47300"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Доля иностранных обучающихся в общей численности обучающихся на факультете/институте не менее 4%</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Данные помощника ректора по международной деятельности</w:t>
            </w:r>
          </w:p>
        </w:tc>
        <w:tc>
          <w:tcPr>
            <w:tcW w:w="15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Помощник ректора по международной деятельности</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Отчет 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Помощник ректора по международной деятельности</w:t>
            </w:r>
          </w:p>
        </w:tc>
        <w:tc>
          <w:tcPr>
            <w:tcW w:w="18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1.24</w:t>
            </w:r>
          </w:p>
        </w:tc>
        <w:tc>
          <w:tcPr>
            <w:tcW w:w="3004" w:type="dxa"/>
          </w:tcPr>
          <w:p w:rsidR="000109F7" w:rsidRPr="00E47300"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 xml:space="preserve">Доля магистров, получивших предшествующее образование в другом вузе, в общей численности обучающихся по программам магистратуры на </w:t>
            </w:r>
            <w:r w:rsidRPr="00CD14C9">
              <w:rPr>
                <w:rFonts w:ascii="Times New Roman" w:hAnsi="Times New Roman" w:cs="Times New Roman"/>
                <w:sz w:val="24"/>
                <w:szCs w:val="24"/>
              </w:rPr>
              <w:t>факультете/институте не менее 30%</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Данные приемной комиссии</w:t>
            </w:r>
          </w:p>
        </w:tc>
        <w:tc>
          <w:tcPr>
            <w:tcW w:w="15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Ответственный секретарь приемной комиссии</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Копии документов об образовании, выданные другой организацией</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Ответственный секретарь приемной комиссии</w:t>
            </w:r>
          </w:p>
        </w:tc>
        <w:tc>
          <w:tcPr>
            <w:tcW w:w="18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1.25</w:t>
            </w:r>
          </w:p>
        </w:tc>
        <w:tc>
          <w:tcPr>
            <w:tcW w:w="3004" w:type="dxa"/>
          </w:tcPr>
          <w:p w:rsidR="000109F7" w:rsidRPr="00E47300" w:rsidRDefault="000109F7" w:rsidP="000109F7">
            <w:pPr>
              <w:rPr>
                <w:rFonts w:ascii="Times New Roman" w:hAnsi="Times New Roman" w:cs="Times New Roman"/>
                <w:sz w:val="24"/>
                <w:szCs w:val="24"/>
              </w:rPr>
            </w:pPr>
            <w:r w:rsidRPr="00E47300">
              <w:rPr>
                <w:rFonts w:ascii="Times New Roman" w:hAnsi="Times New Roman" w:cs="Times New Roman"/>
                <w:sz w:val="24"/>
                <w:szCs w:val="24"/>
              </w:rPr>
              <w:t>Участие в мероприятиях по контролю качества</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Данные УМУ</w:t>
            </w:r>
          </w:p>
        </w:tc>
        <w:tc>
          <w:tcPr>
            <w:tcW w:w="15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Начальник УМУ</w:t>
            </w:r>
          </w:p>
        </w:tc>
        <w:tc>
          <w:tcPr>
            <w:tcW w:w="1417" w:type="dxa"/>
          </w:tcPr>
          <w:p w:rsidR="000109F7" w:rsidRDefault="000109F7" w:rsidP="000109F7">
            <w:r w:rsidRPr="00344D7B">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Распоряжение проректора по учебной работе о назначении ответственных за мероприятие.</w:t>
            </w:r>
          </w:p>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Отчет о выполненной работе</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УМУ</w:t>
            </w:r>
          </w:p>
        </w:tc>
        <w:tc>
          <w:tcPr>
            <w:tcW w:w="1859"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3160E9" w:rsidTr="003160E9">
        <w:tc>
          <w:tcPr>
            <w:tcW w:w="535" w:type="dxa"/>
          </w:tcPr>
          <w:p w:rsidR="00855C37" w:rsidRPr="00187969" w:rsidRDefault="00855C37" w:rsidP="00187969">
            <w:pPr>
              <w:rPr>
                <w:rFonts w:ascii="Times New Roman" w:hAnsi="Times New Roman" w:cs="Times New Roman"/>
                <w:sz w:val="24"/>
                <w:szCs w:val="24"/>
              </w:rPr>
            </w:pPr>
          </w:p>
        </w:tc>
        <w:tc>
          <w:tcPr>
            <w:tcW w:w="3004" w:type="dxa"/>
          </w:tcPr>
          <w:p w:rsidR="00855C37" w:rsidRPr="003160E9" w:rsidRDefault="003160E9" w:rsidP="00187969">
            <w:pPr>
              <w:rPr>
                <w:rFonts w:ascii="Times New Roman" w:hAnsi="Times New Roman" w:cs="Times New Roman"/>
                <w:b/>
                <w:sz w:val="24"/>
                <w:szCs w:val="24"/>
              </w:rPr>
            </w:pPr>
            <w:r w:rsidRPr="003160E9">
              <w:rPr>
                <w:rFonts w:ascii="Times New Roman" w:hAnsi="Times New Roman" w:cs="Times New Roman"/>
                <w:b/>
                <w:sz w:val="24"/>
                <w:szCs w:val="24"/>
              </w:rPr>
              <w:t>2. Научно-исследовательская деятельность</w:t>
            </w:r>
          </w:p>
        </w:tc>
        <w:tc>
          <w:tcPr>
            <w:tcW w:w="1843" w:type="dxa"/>
          </w:tcPr>
          <w:p w:rsidR="00855C37" w:rsidRPr="00187969" w:rsidRDefault="00855C37" w:rsidP="00187969">
            <w:pPr>
              <w:rPr>
                <w:rFonts w:ascii="Times New Roman" w:hAnsi="Times New Roman" w:cs="Times New Roman"/>
                <w:sz w:val="24"/>
                <w:szCs w:val="24"/>
              </w:rPr>
            </w:pPr>
          </w:p>
        </w:tc>
        <w:tc>
          <w:tcPr>
            <w:tcW w:w="1559" w:type="dxa"/>
          </w:tcPr>
          <w:p w:rsidR="00855C37" w:rsidRPr="00187969" w:rsidRDefault="00855C37" w:rsidP="00187969">
            <w:pPr>
              <w:rPr>
                <w:rFonts w:ascii="Times New Roman" w:hAnsi="Times New Roman" w:cs="Times New Roman"/>
                <w:sz w:val="24"/>
                <w:szCs w:val="24"/>
              </w:rPr>
            </w:pPr>
          </w:p>
        </w:tc>
        <w:tc>
          <w:tcPr>
            <w:tcW w:w="1418" w:type="dxa"/>
          </w:tcPr>
          <w:p w:rsidR="00855C37" w:rsidRPr="00187969" w:rsidRDefault="00855C37" w:rsidP="00187969">
            <w:pPr>
              <w:rPr>
                <w:rFonts w:ascii="Times New Roman" w:hAnsi="Times New Roman" w:cs="Times New Roman"/>
                <w:sz w:val="24"/>
                <w:szCs w:val="24"/>
              </w:rPr>
            </w:pPr>
          </w:p>
        </w:tc>
        <w:tc>
          <w:tcPr>
            <w:tcW w:w="1417" w:type="dxa"/>
          </w:tcPr>
          <w:p w:rsidR="00855C37" w:rsidRPr="00187969" w:rsidRDefault="00855C37" w:rsidP="00187969">
            <w:pPr>
              <w:rPr>
                <w:rFonts w:ascii="Times New Roman" w:hAnsi="Times New Roman" w:cs="Times New Roman"/>
                <w:sz w:val="24"/>
                <w:szCs w:val="24"/>
              </w:rPr>
            </w:pPr>
          </w:p>
        </w:tc>
        <w:tc>
          <w:tcPr>
            <w:tcW w:w="1507" w:type="dxa"/>
          </w:tcPr>
          <w:p w:rsidR="00855C37" w:rsidRPr="00187969" w:rsidRDefault="00855C37" w:rsidP="00187969">
            <w:pPr>
              <w:rPr>
                <w:rFonts w:ascii="Times New Roman" w:hAnsi="Times New Roman" w:cs="Times New Roman"/>
                <w:sz w:val="24"/>
                <w:szCs w:val="24"/>
              </w:rPr>
            </w:pPr>
          </w:p>
        </w:tc>
        <w:tc>
          <w:tcPr>
            <w:tcW w:w="1418" w:type="dxa"/>
          </w:tcPr>
          <w:p w:rsidR="00855C37" w:rsidRPr="00187969" w:rsidRDefault="00855C37" w:rsidP="00187969">
            <w:pPr>
              <w:rPr>
                <w:rFonts w:ascii="Times New Roman" w:hAnsi="Times New Roman" w:cs="Times New Roman"/>
                <w:sz w:val="24"/>
                <w:szCs w:val="24"/>
              </w:rPr>
            </w:pPr>
          </w:p>
        </w:tc>
        <w:tc>
          <w:tcPr>
            <w:tcW w:w="1859" w:type="dxa"/>
          </w:tcPr>
          <w:p w:rsidR="00855C37" w:rsidRPr="00187969" w:rsidRDefault="00855C37" w:rsidP="00187969">
            <w:pPr>
              <w:rPr>
                <w:rFonts w:ascii="Times New Roman" w:hAnsi="Times New Roman" w:cs="Times New Roman"/>
                <w:sz w:val="24"/>
                <w:szCs w:val="24"/>
              </w:rPr>
            </w:pPr>
          </w:p>
        </w:tc>
      </w:tr>
      <w:tr w:rsidR="00237EE2" w:rsidTr="003160E9">
        <w:tc>
          <w:tcPr>
            <w:tcW w:w="535" w:type="dxa"/>
          </w:tcPr>
          <w:p w:rsidR="00237EE2" w:rsidRPr="00187969" w:rsidRDefault="00237EE2" w:rsidP="00187969">
            <w:pPr>
              <w:rPr>
                <w:rFonts w:ascii="Times New Roman" w:hAnsi="Times New Roman" w:cs="Times New Roman"/>
                <w:sz w:val="24"/>
                <w:szCs w:val="24"/>
              </w:rPr>
            </w:pPr>
          </w:p>
        </w:tc>
        <w:tc>
          <w:tcPr>
            <w:tcW w:w="3004" w:type="dxa"/>
          </w:tcPr>
          <w:p w:rsidR="00237EE2" w:rsidRPr="003160E9" w:rsidRDefault="00237EE2" w:rsidP="00187969">
            <w:pPr>
              <w:rPr>
                <w:rFonts w:ascii="Times New Roman" w:hAnsi="Times New Roman" w:cs="Times New Roman"/>
                <w:b/>
                <w:sz w:val="24"/>
                <w:szCs w:val="24"/>
              </w:rPr>
            </w:pPr>
            <w:r>
              <w:rPr>
                <w:rFonts w:ascii="Times New Roman" w:hAnsi="Times New Roman" w:cs="Times New Roman"/>
                <w:b/>
                <w:sz w:val="24"/>
                <w:szCs w:val="24"/>
              </w:rPr>
              <w:t>Стратегические показатели (</w:t>
            </w:r>
            <w:proofErr w:type="spellStart"/>
            <w:r>
              <w:rPr>
                <w:rFonts w:ascii="Times New Roman" w:hAnsi="Times New Roman" w:cs="Times New Roman"/>
                <w:b/>
                <w:sz w:val="24"/>
                <w:szCs w:val="24"/>
              </w:rPr>
              <w:t>сверхпоказатели</w:t>
            </w:r>
            <w:proofErr w:type="spellEnd"/>
            <w:r>
              <w:rPr>
                <w:rFonts w:ascii="Times New Roman" w:hAnsi="Times New Roman" w:cs="Times New Roman"/>
                <w:b/>
                <w:sz w:val="24"/>
                <w:szCs w:val="24"/>
              </w:rPr>
              <w:t>)</w:t>
            </w:r>
          </w:p>
        </w:tc>
        <w:tc>
          <w:tcPr>
            <w:tcW w:w="1843" w:type="dxa"/>
          </w:tcPr>
          <w:p w:rsidR="00237EE2" w:rsidRPr="00187969" w:rsidRDefault="00237EE2" w:rsidP="00187969">
            <w:pPr>
              <w:rPr>
                <w:rFonts w:ascii="Times New Roman" w:hAnsi="Times New Roman" w:cs="Times New Roman"/>
                <w:sz w:val="24"/>
                <w:szCs w:val="24"/>
              </w:rPr>
            </w:pPr>
          </w:p>
        </w:tc>
        <w:tc>
          <w:tcPr>
            <w:tcW w:w="1559" w:type="dxa"/>
          </w:tcPr>
          <w:p w:rsidR="00237EE2" w:rsidRPr="00187969" w:rsidRDefault="00237EE2" w:rsidP="00187969">
            <w:pPr>
              <w:rPr>
                <w:rFonts w:ascii="Times New Roman" w:hAnsi="Times New Roman" w:cs="Times New Roman"/>
                <w:sz w:val="24"/>
                <w:szCs w:val="24"/>
              </w:rPr>
            </w:pPr>
          </w:p>
        </w:tc>
        <w:tc>
          <w:tcPr>
            <w:tcW w:w="1418" w:type="dxa"/>
          </w:tcPr>
          <w:p w:rsidR="00237EE2" w:rsidRPr="00187969" w:rsidRDefault="00237EE2" w:rsidP="00187969">
            <w:pPr>
              <w:rPr>
                <w:rFonts w:ascii="Times New Roman" w:hAnsi="Times New Roman" w:cs="Times New Roman"/>
                <w:sz w:val="24"/>
                <w:szCs w:val="24"/>
              </w:rPr>
            </w:pPr>
          </w:p>
        </w:tc>
        <w:tc>
          <w:tcPr>
            <w:tcW w:w="1417" w:type="dxa"/>
          </w:tcPr>
          <w:p w:rsidR="00237EE2" w:rsidRPr="00187969" w:rsidRDefault="00237EE2" w:rsidP="00187969">
            <w:pPr>
              <w:rPr>
                <w:rFonts w:ascii="Times New Roman" w:hAnsi="Times New Roman" w:cs="Times New Roman"/>
                <w:sz w:val="24"/>
                <w:szCs w:val="24"/>
              </w:rPr>
            </w:pPr>
          </w:p>
        </w:tc>
        <w:tc>
          <w:tcPr>
            <w:tcW w:w="1507" w:type="dxa"/>
          </w:tcPr>
          <w:p w:rsidR="00237EE2" w:rsidRPr="00187969" w:rsidRDefault="00237EE2" w:rsidP="00187969">
            <w:pPr>
              <w:rPr>
                <w:rFonts w:ascii="Times New Roman" w:hAnsi="Times New Roman" w:cs="Times New Roman"/>
                <w:sz w:val="24"/>
                <w:szCs w:val="24"/>
              </w:rPr>
            </w:pPr>
          </w:p>
        </w:tc>
        <w:tc>
          <w:tcPr>
            <w:tcW w:w="1418" w:type="dxa"/>
          </w:tcPr>
          <w:p w:rsidR="00237EE2" w:rsidRPr="00187969" w:rsidRDefault="00237EE2" w:rsidP="00187969">
            <w:pPr>
              <w:rPr>
                <w:rFonts w:ascii="Times New Roman" w:hAnsi="Times New Roman" w:cs="Times New Roman"/>
                <w:sz w:val="24"/>
                <w:szCs w:val="24"/>
              </w:rPr>
            </w:pPr>
          </w:p>
        </w:tc>
        <w:tc>
          <w:tcPr>
            <w:tcW w:w="1859" w:type="dxa"/>
          </w:tcPr>
          <w:p w:rsidR="00237EE2" w:rsidRPr="00187969" w:rsidRDefault="00237EE2" w:rsidP="00187969">
            <w:pPr>
              <w:rPr>
                <w:rFonts w:ascii="Times New Roman" w:hAnsi="Times New Roman" w:cs="Times New Roman"/>
                <w:sz w:val="24"/>
                <w:szCs w:val="24"/>
              </w:rPr>
            </w:pP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2.1</w:t>
            </w:r>
          </w:p>
        </w:tc>
        <w:tc>
          <w:tcPr>
            <w:tcW w:w="3004" w:type="dxa"/>
          </w:tcPr>
          <w:p w:rsidR="000109F7" w:rsidRPr="00146AFB" w:rsidRDefault="000109F7" w:rsidP="000109F7">
            <w:pPr>
              <w:jc w:val="both"/>
              <w:rPr>
                <w:rFonts w:ascii="Times New Roman" w:hAnsi="Times New Roman" w:cs="Times New Roman"/>
                <w:sz w:val="24"/>
                <w:szCs w:val="24"/>
              </w:rPr>
            </w:pPr>
            <w:r w:rsidRPr="00146AFB">
              <w:rPr>
                <w:rFonts w:ascii="Times New Roman" w:hAnsi="Times New Roman" w:cs="Times New Roman"/>
                <w:sz w:val="24"/>
                <w:szCs w:val="24"/>
              </w:rPr>
              <w:t>Объем выполненных НИР (финансовый)</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Соглашение/ д</w:t>
            </w:r>
            <w:r w:rsidRPr="00146AFB">
              <w:rPr>
                <w:rFonts w:ascii="Times New Roman" w:hAnsi="Times New Roman" w:cs="Times New Roman"/>
                <w:sz w:val="24"/>
                <w:szCs w:val="24"/>
              </w:rPr>
              <w:t xml:space="preserve">оговор/ контракт на выполнение НИР </w:t>
            </w:r>
          </w:p>
          <w:p w:rsidR="000109F7" w:rsidRPr="00187969" w:rsidRDefault="000109F7" w:rsidP="000109F7">
            <w:pPr>
              <w:rPr>
                <w:rFonts w:ascii="Times New Roman" w:hAnsi="Times New Roman" w:cs="Times New Roman"/>
                <w:sz w:val="24"/>
                <w:szCs w:val="24"/>
              </w:rPr>
            </w:pP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Зав. кафедрой</w:t>
            </w:r>
          </w:p>
        </w:tc>
        <w:tc>
          <w:tcPr>
            <w:tcW w:w="1417" w:type="dxa"/>
          </w:tcPr>
          <w:p w:rsidR="000109F7" w:rsidRDefault="000109F7" w:rsidP="000109F7">
            <w:r w:rsidRPr="00772152">
              <w:rPr>
                <w:rFonts w:ascii="Times New Roman" w:hAnsi="Times New Roman" w:cs="Times New Roman"/>
                <w:sz w:val="24"/>
                <w:szCs w:val="24"/>
              </w:rPr>
              <w:t>ИС «Эффективный контракт»</w:t>
            </w:r>
          </w:p>
        </w:tc>
        <w:tc>
          <w:tcPr>
            <w:tcW w:w="1507"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Соглашение/ д</w:t>
            </w:r>
            <w:r w:rsidRPr="00146AFB">
              <w:rPr>
                <w:rFonts w:ascii="Times New Roman" w:hAnsi="Times New Roman" w:cs="Times New Roman"/>
                <w:sz w:val="24"/>
                <w:szCs w:val="24"/>
              </w:rPr>
              <w:t xml:space="preserve">оговор/ контракт на выполнение НИР </w:t>
            </w:r>
            <w:r>
              <w:rPr>
                <w:rFonts w:ascii="Times New Roman" w:hAnsi="Times New Roman" w:cs="Times New Roman"/>
                <w:sz w:val="24"/>
                <w:szCs w:val="24"/>
              </w:rPr>
              <w:t>или скриншот соответству</w:t>
            </w:r>
            <w:r>
              <w:rPr>
                <w:rFonts w:ascii="Times New Roman" w:hAnsi="Times New Roman" w:cs="Times New Roman"/>
                <w:sz w:val="24"/>
                <w:szCs w:val="24"/>
              </w:rPr>
              <w:lastRenderedPageBreak/>
              <w:t>ющей информационной системы</w:t>
            </w:r>
          </w:p>
          <w:p w:rsidR="000109F7" w:rsidRPr="00187969" w:rsidRDefault="000109F7" w:rsidP="000109F7">
            <w:pPr>
              <w:rPr>
                <w:rFonts w:ascii="Times New Roman" w:hAnsi="Times New Roman" w:cs="Times New Roman"/>
                <w:sz w:val="24"/>
                <w:szCs w:val="24"/>
              </w:rPr>
            </w:pP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Отдел</w:t>
            </w:r>
            <w:r w:rsidRPr="00146AFB">
              <w:rPr>
                <w:rFonts w:ascii="Times New Roman" w:hAnsi="Times New Roman" w:cs="Times New Roman"/>
                <w:sz w:val="24"/>
                <w:szCs w:val="24"/>
              </w:rPr>
              <w:t xml:space="preserve"> научно-технической информации</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004" w:type="dxa"/>
          </w:tcPr>
          <w:p w:rsidR="000109F7" w:rsidRPr="00146AFB" w:rsidRDefault="000109F7" w:rsidP="000109F7">
            <w:pPr>
              <w:jc w:val="both"/>
              <w:rPr>
                <w:rFonts w:ascii="Times New Roman" w:hAnsi="Times New Roman" w:cs="Times New Roman"/>
                <w:sz w:val="24"/>
                <w:szCs w:val="24"/>
              </w:rPr>
            </w:pPr>
            <w:r w:rsidRPr="00146AFB">
              <w:rPr>
                <w:rFonts w:ascii="Times New Roman" w:hAnsi="Times New Roman" w:cs="Times New Roman"/>
                <w:sz w:val="24"/>
                <w:szCs w:val="24"/>
              </w:rPr>
              <w:t>Публикационная активность (</w:t>
            </w:r>
            <w:proofErr w:type="spellStart"/>
            <w:r w:rsidRPr="00146AFB">
              <w:rPr>
                <w:rFonts w:ascii="Times New Roman" w:hAnsi="Times New Roman" w:cs="Times New Roman"/>
                <w:sz w:val="24"/>
                <w:szCs w:val="24"/>
              </w:rPr>
              <w:t>Web</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of</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Science</w:t>
            </w:r>
            <w:proofErr w:type="spellEnd"/>
            <w:r w:rsidRPr="00146AFB">
              <w:rPr>
                <w:rFonts w:ascii="Times New Roman" w:hAnsi="Times New Roman" w:cs="Times New Roman"/>
                <w:sz w:val="24"/>
                <w:szCs w:val="24"/>
              </w:rPr>
              <w:t xml:space="preserve"> / </w:t>
            </w:r>
            <w:proofErr w:type="spellStart"/>
            <w:r w:rsidRPr="00146AFB">
              <w:rPr>
                <w:rFonts w:ascii="Times New Roman" w:hAnsi="Times New Roman" w:cs="Times New Roman"/>
                <w:sz w:val="24"/>
                <w:szCs w:val="24"/>
              </w:rPr>
              <w:t>Scopus</w:t>
            </w:r>
            <w:proofErr w:type="spellEnd"/>
            <w:r w:rsidRPr="00146AFB">
              <w:rPr>
                <w:rFonts w:ascii="Times New Roman" w:hAnsi="Times New Roman" w:cs="Times New Roman"/>
                <w:sz w:val="24"/>
                <w:szCs w:val="24"/>
              </w:rPr>
              <w:t>/ RSCI)</w:t>
            </w:r>
          </w:p>
          <w:p w:rsidR="000109F7" w:rsidRPr="00146AFB" w:rsidRDefault="000109F7" w:rsidP="000109F7">
            <w:pPr>
              <w:ind w:left="705"/>
              <w:jc w:val="both"/>
              <w:rPr>
                <w:rFonts w:ascii="Times New Roman" w:hAnsi="Times New Roman" w:cs="Times New Roman"/>
                <w:b/>
                <w:sz w:val="24"/>
                <w:szCs w:val="24"/>
              </w:rPr>
            </w:pPr>
          </w:p>
        </w:tc>
        <w:tc>
          <w:tcPr>
            <w:tcW w:w="1843"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Полная библиографическая ссылка, сформированная  в </w:t>
            </w:r>
            <w:proofErr w:type="spellStart"/>
            <w:r>
              <w:rPr>
                <w:rFonts w:ascii="Times New Roman" w:hAnsi="Times New Roman" w:cs="Times New Roman"/>
                <w:sz w:val="24"/>
                <w:szCs w:val="24"/>
              </w:rPr>
              <w:t>соответвующейнаукометрической</w:t>
            </w:r>
            <w:proofErr w:type="spellEnd"/>
            <w:r>
              <w:rPr>
                <w:rFonts w:ascii="Times New Roman" w:hAnsi="Times New Roman" w:cs="Times New Roman"/>
                <w:sz w:val="24"/>
                <w:szCs w:val="24"/>
              </w:rPr>
              <w:t xml:space="preserve"> базе</w:t>
            </w:r>
            <w:r w:rsidRPr="00146AF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146AFB">
              <w:rPr>
                <w:rFonts w:ascii="Times New Roman" w:hAnsi="Times New Roman" w:cs="Times New Roman"/>
                <w:sz w:val="24"/>
                <w:szCs w:val="24"/>
              </w:rPr>
              <w:t>Web</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of</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Science</w:t>
            </w:r>
            <w:proofErr w:type="spellEnd"/>
            <w:r w:rsidRPr="00146AFB">
              <w:rPr>
                <w:rFonts w:ascii="Times New Roman" w:hAnsi="Times New Roman" w:cs="Times New Roman"/>
                <w:sz w:val="24"/>
                <w:szCs w:val="24"/>
              </w:rPr>
              <w:t xml:space="preserve"> / </w:t>
            </w:r>
            <w:proofErr w:type="spellStart"/>
            <w:r w:rsidRPr="00146AFB">
              <w:rPr>
                <w:rFonts w:ascii="Times New Roman" w:hAnsi="Times New Roman" w:cs="Times New Roman"/>
                <w:sz w:val="24"/>
                <w:szCs w:val="24"/>
              </w:rPr>
              <w:t>Scopus</w:t>
            </w:r>
            <w:proofErr w:type="spellEnd"/>
            <w:r w:rsidRPr="00146AFB">
              <w:rPr>
                <w:rFonts w:ascii="Times New Roman" w:hAnsi="Times New Roman" w:cs="Times New Roman"/>
                <w:sz w:val="24"/>
                <w:szCs w:val="24"/>
              </w:rPr>
              <w:t>/ RSCI</w:t>
            </w:r>
            <w:r>
              <w:rPr>
                <w:rFonts w:ascii="Times New Roman" w:hAnsi="Times New Roman" w:cs="Times New Roman"/>
                <w:sz w:val="24"/>
                <w:szCs w:val="24"/>
              </w:rPr>
              <w:t>)</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Зав. кафедрой</w:t>
            </w:r>
          </w:p>
        </w:tc>
        <w:tc>
          <w:tcPr>
            <w:tcW w:w="1417" w:type="dxa"/>
          </w:tcPr>
          <w:p w:rsidR="000109F7" w:rsidRDefault="000109F7" w:rsidP="000109F7">
            <w:r w:rsidRPr="00772152">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Скриншот, подтверждающий индексацию в </w:t>
            </w:r>
            <w:proofErr w:type="spellStart"/>
            <w:r w:rsidRPr="00146AFB">
              <w:rPr>
                <w:rFonts w:ascii="Times New Roman" w:hAnsi="Times New Roman" w:cs="Times New Roman"/>
                <w:sz w:val="24"/>
                <w:szCs w:val="24"/>
              </w:rPr>
              <w:t>Web</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of</w:t>
            </w:r>
            <w:proofErr w:type="spellEnd"/>
            <w:r w:rsidRPr="00146AFB">
              <w:rPr>
                <w:rFonts w:ascii="Times New Roman" w:hAnsi="Times New Roman" w:cs="Times New Roman"/>
                <w:sz w:val="24"/>
                <w:szCs w:val="24"/>
              </w:rPr>
              <w:t xml:space="preserve"> </w:t>
            </w:r>
            <w:proofErr w:type="spellStart"/>
            <w:r w:rsidRPr="00146AFB">
              <w:rPr>
                <w:rFonts w:ascii="Times New Roman" w:hAnsi="Times New Roman" w:cs="Times New Roman"/>
                <w:sz w:val="24"/>
                <w:szCs w:val="24"/>
              </w:rPr>
              <w:t>Science</w:t>
            </w:r>
            <w:proofErr w:type="spellEnd"/>
            <w:r w:rsidRPr="00146AFB">
              <w:rPr>
                <w:rFonts w:ascii="Times New Roman" w:hAnsi="Times New Roman" w:cs="Times New Roman"/>
                <w:sz w:val="24"/>
                <w:szCs w:val="24"/>
              </w:rPr>
              <w:t xml:space="preserve"> / </w:t>
            </w:r>
            <w:proofErr w:type="spellStart"/>
            <w:r w:rsidRPr="00146AFB">
              <w:rPr>
                <w:rFonts w:ascii="Times New Roman" w:hAnsi="Times New Roman" w:cs="Times New Roman"/>
                <w:sz w:val="24"/>
                <w:szCs w:val="24"/>
              </w:rPr>
              <w:t>Scopus</w:t>
            </w:r>
            <w:proofErr w:type="spellEnd"/>
            <w:r w:rsidRPr="00146AFB">
              <w:rPr>
                <w:rFonts w:ascii="Times New Roman" w:hAnsi="Times New Roman" w:cs="Times New Roman"/>
                <w:sz w:val="24"/>
                <w:szCs w:val="24"/>
              </w:rPr>
              <w:t>/ RSCI</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Визуальная сверка данными </w:t>
            </w:r>
            <w:proofErr w:type="spellStart"/>
            <w:r>
              <w:rPr>
                <w:rFonts w:ascii="Times New Roman" w:hAnsi="Times New Roman" w:cs="Times New Roman"/>
                <w:sz w:val="24"/>
                <w:szCs w:val="24"/>
              </w:rPr>
              <w:t>соответсвующих</w:t>
            </w:r>
            <w:proofErr w:type="spellEnd"/>
            <w:r>
              <w:rPr>
                <w:rFonts w:ascii="Times New Roman" w:hAnsi="Times New Roman" w:cs="Times New Roman"/>
                <w:sz w:val="24"/>
                <w:szCs w:val="24"/>
              </w:rPr>
              <w:t xml:space="preserve"> сайтов</w:t>
            </w:r>
          </w:p>
        </w:tc>
      </w:tr>
      <w:tr w:rsidR="00F036D9" w:rsidTr="003160E9">
        <w:tc>
          <w:tcPr>
            <w:tcW w:w="535" w:type="dxa"/>
          </w:tcPr>
          <w:p w:rsidR="00F036D9" w:rsidRDefault="00F036D9" w:rsidP="00F036D9">
            <w:pPr>
              <w:rPr>
                <w:rFonts w:ascii="Times New Roman" w:hAnsi="Times New Roman" w:cs="Times New Roman"/>
                <w:sz w:val="24"/>
                <w:szCs w:val="24"/>
              </w:rPr>
            </w:pPr>
            <w:r>
              <w:rPr>
                <w:rFonts w:ascii="Times New Roman" w:hAnsi="Times New Roman" w:cs="Times New Roman"/>
                <w:sz w:val="24"/>
                <w:szCs w:val="24"/>
              </w:rPr>
              <w:t>2.3</w:t>
            </w:r>
          </w:p>
        </w:tc>
        <w:tc>
          <w:tcPr>
            <w:tcW w:w="3004" w:type="dxa"/>
          </w:tcPr>
          <w:p w:rsidR="00F036D9" w:rsidRPr="00F036D9" w:rsidRDefault="00F036D9" w:rsidP="00F036D9">
            <w:pPr>
              <w:jc w:val="both"/>
              <w:rPr>
                <w:rFonts w:ascii="Times New Roman" w:hAnsi="Times New Roman" w:cs="Times New Roman"/>
                <w:sz w:val="24"/>
                <w:szCs w:val="24"/>
              </w:rPr>
            </w:pPr>
            <w:r w:rsidRPr="00F036D9">
              <w:rPr>
                <w:rFonts w:ascii="Times New Roman" w:hAnsi="Times New Roman" w:cs="Times New Roman"/>
                <w:sz w:val="24"/>
                <w:szCs w:val="24"/>
              </w:rPr>
              <w:t>Издание научной монографии (</w:t>
            </w:r>
            <w:proofErr w:type="spellStart"/>
            <w:r w:rsidRPr="00F036D9">
              <w:rPr>
                <w:rFonts w:ascii="Times New Roman" w:hAnsi="Times New Roman" w:cs="Times New Roman"/>
                <w:sz w:val="24"/>
                <w:szCs w:val="24"/>
              </w:rPr>
              <w:t>аффилиация</w:t>
            </w:r>
            <w:proofErr w:type="spellEnd"/>
            <w:r w:rsidRPr="00F036D9">
              <w:rPr>
                <w:rFonts w:ascii="Times New Roman" w:hAnsi="Times New Roman" w:cs="Times New Roman"/>
                <w:sz w:val="24"/>
                <w:szCs w:val="24"/>
              </w:rPr>
              <w:t xml:space="preserve"> ГАГУ, ISBN, тираж 300)</w:t>
            </w:r>
          </w:p>
        </w:tc>
        <w:tc>
          <w:tcPr>
            <w:tcW w:w="1843"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Полная библиографическая ссылка, сформированная  в  https://elibrary.ru</w:t>
            </w:r>
          </w:p>
        </w:tc>
        <w:tc>
          <w:tcPr>
            <w:tcW w:w="1559"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Прямой ручной ввод значения</w:t>
            </w:r>
          </w:p>
        </w:tc>
        <w:tc>
          <w:tcPr>
            <w:tcW w:w="1418"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Зав. кафедрой</w:t>
            </w:r>
          </w:p>
        </w:tc>
        <w:tc>
          <w:tcPr>
            <w:tcW w:w="1417" w:type="dxa"/>
          </w:tcPr>
          <w:p w:rsidR="00F036D9" w:rsidRPr="00F036D9" w:rsidRDefault="00F036D9" w:rsidP="00F036D9">
            <w:pPr>
              <w:rPr>
                <w:rFonts w:ascii="Times New Roman" w:hAnsi="Times New Roman" w:cs="Times New Roman"/>
                <w:sz w:val="24"/>
                <w:szCs w:val="24"/>
              </w:rPr>
            </w:pPr>
            <w:r w:rsidRPr="00772152">
              <w:rPr>
                <w:rFonts w:ascii="Times New Roman" w:hAnsi="Times New Roman" w:cs="Times New Roman"/>
                <w:sz w:val="24"/>
                <w:szCs w:val="24"/>
              </w:rPr>
              <w:t>ИС «Эффективный контракт»</w:t>
            </w:r>
          </w:p>
        </w:tc>
        <w:tc>
          <w:tcPr>
            <w:tcW w:w="1507"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Скриншот титульного листа, оборот титульного листа (лист с библ. описанием), оглавления</w:t>
            </w:r>
          </w:p>
        </w:tc>
        <w:tc>
          <w:tcPr>
            <w:tcW w:w="1418"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Отдел научно-технической информации</w:t>
            </w:r>
          </w:p>
        </w:tc>
        <w:tc>
          <w:tcPr>
            <w:tcW w:w="1859" w:type="dxa"/>
          </w:tcPr>
          <w:p w:rsidR="00F036D9" w:rsidRPr="00F036D9" w:rsidRDefault="00F036D9" w:rsidP="00F036D9">
            <w:pPr>
              <w:rPr>
                <w:rFonts w:ascii="Times New Roman" w:hAnsi="Times New Roman" w:cs="Times New Roman"/>
                <w:sz w:val="24"/>
                <w:szCs w:val="24"/>
              </w:rPr>
            </w:pPr>
            <w:r w:rsidRPr="00F036D9">
              <w:rPr>
                <w:rFonts w:ascii="Times New Roman" w:hAnsi="Times New Roman" w:cs="Times New Roman"/>
                <w:sz w:val="24"/>
                <w:szCs w:val="24"/>
              </w:rPr>
              <w:t xml:space="preserve">Визуальная сверка </w:t>
            </w:r>
            <w:r>
              <w:rPr>
                <w:rFonts w:ascii="Times New Roman" w:hAnsi="Times New Roman" w:cs="Times New Roman"/>
                <w:sz w:val="24"/>
                <w:szCs w:val="24"/>
              </w:rPr>
              <w:t xml:space="preserve">с </w:t>
            </w:r>
            <w:r w:rsidRPr="00F036D9">
              <w:rPr>
                <w:rFonts w:ascii="Times New Roman" w:hAnsi="Times New Roman" w:cs="Times New Roman"/>
                <w:sz w:val="24"/>
                <w:szCs w:val="24"/>
              </w:rPr>
              <w:t xml:space="preserve">данными </w:t>
            </w:r>
            <w:proofErr w:type="spellStart"/>
            <w:r w:rsidRPr="00F036D9">
              <w:rPr>
                <w:rFonts w:ascii="Times New Roman" w:hAnsi="Times New Roman" w:cs="Times New Roman"/>
                <w:sz w:val="24"/>
                <w:szCs w:val="24"/>
              </w:rPr>
              <w:t>соответсвующих</w:t>
            </w:r>
            <w:proofErr w:type="spellEnd"/>
            <w:r w:rsidRPr="00F036D9">
              <w:rPr>
                <w:rFonts w:ascii="Times New Roman" w:hAnsi="Times New Roman" w:cs="Times New Roman"/>
                <w:sz w:val="24"/>
                <w:szCs w:val="24"/>
              </w:rPr>
              <w:t xml:space="preserve"> сайтов</w:t>
            </w:r>
          </w:p>
        </w:tc>
      </w:tr>
      <w:tr w:rsidR="000109F7" w:rsidTr="003160E9">
        <w:tc>
          <w:tcPr>
            <w:tcW w:w="535" w:type="dxa"/>
          </w:tcPr>
          <w:p w:rsidR="000109F7" w:rsidRDefault="000109F7" w:rsidP="00F036D9">
            <w:pPr>
              <w:rPr>
                <w:rFonts w:ascii="Times New Roman" w:hAnsi="Times New Roman" w:cs="Times New Roman"/>
                <w:sz w:val="24"/>
                <w:szCs w:val="24"/>
              </w:rPr>
            </w:pPr>
            <w:r>
              <w:rPr>
                <w:rFonts w:ascii="Times New Roman" w:hAnsi="Times New Roman" w:cs="Times New Roman"/>
                <w:sz w:val="24"/>
                <w:szCs w:val="24"/>
              </w:rPr>
              <w:t>2.</w:t>
            </w:r>
            <w:r w:rsidR="00F036D9">
              <w:rPr>
                <w:rFonts w:ascii="Times New Roman" w:hAnsi="Times New Roman" w:cs="Times New Roman"/>
                <w:sz w:val="24"/>
                <w:szCs w:val="24"/>
              </w:rPr>
              <w:t>4</w:t>
            </w:r>
          </w:p>
        </w:tc>
        <w:tc>
          <w:tcPr>
            <w:tcW w:w="3004" w:type="dxa"/>
          </w:tcPr>
          <w:p w:rsidR="000109F7" w:rsidRPr="00146AFB" w:rsidRDefault="000109F7" w:rsidP="000109F7">
            <w:pPr>
              <w:jc w:val="both"/>
              <w:rPr>
                <w:rFonts w:ascii="Times New Roman" w:hAnsi="Times New Roman" w:cs="Times New Roman"/>
                <w:sz w:val="24"/>
                <w:szCs w:val="24"/>
              </w:rPr>
            </w:pPr>
            <w:r w:rsidRPr="00146AFB">
              <w:rPr>
                <w:rFonts w:ascii="Times New Roman" w:hAnsi="Times New Roman" w:cs="Times New Roman"/>
                <w:sz w:val="24"/>
                <w:szCs w:val="24"/>
              </w:rPr>
              <w:t>Объекты интеллектуальной собственности</w:t>
            </w:r>
          </w:p>
        </w:tc>
        <w:tc>
          <w:tcPr>
            <w:tcW w:w="1843" w:type="dxa"/>
          </w:tcPr>
          <w:p w:rsidR="000109F7" w:rsidRPr="00187969" w:rsidRDefault="000109F7" w:rsidP="000109F7">
            <w:pPr>
              <w:rPr>
                <w:rFonts w:ascii="Times New Roman" w:hAnsi="Times New Roman" w:cs="Times New Roman"/>
                <w:sz w:val="24"/>
                <w:szCs w:val="24"/>
              </w:rPr>
            </w:pPr>
            <w:r w:rsidRPr="00146AFB">
              <w:rPr>
                <w:rFonts w:ascii="Times New Roman" w:hAnsi="Times New Roman" w:cs="Times New Roman"/>
                <w:sz w:val="24"/>
                <w:szCs w:val="24"/>
              </w:rPr>
              <w:t>Свидетельство о гос. регистрации</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Зав. кафедрой</w:t>
            </w:r>
          </w:p>
        </w:tc>
        <w:tc>
          <w:tcPr>
            <w:tcW w:w="1417" w:type="dxa"/>
          </w:tcPr>
          <w:p w:rsidR="000109F7" w:rsidRDefault="000109F7" w:rsidP="000109F7">
            <w:r w:rsidRPr="00772152">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sidRPr="00146AFB">
              <w:rPr>
                <w:rFonts w:ascii="Times New Roman" w:hAnsi="Times New Roman" w:cs="Times New Roman"/>
                <w:sz w:val="24"/>
                <w:szCs w:val="24"/>
              </w:rPr>
              <w:t xml:space="preserve">Свидетельство о гос. </w:t>
            </w:r>
            <w:r>
              <w:rPr>
                <w:rFonts w:ascii="Times New Roman" w:hAnsi="Times New Roman" w:cs="Times New Roman"/>
                <w:sz w:val="24"/>
                <w:szCs w:val="24"/>
              </w:rPr>
              <w:t>р</w:t>
            </w:r>
            <w:r w:rsidRPr="00146AFB">
              <w:rPr>
                <w:rFonts w:ascii="Times New Roman" w:hAnsi="Times New Roman" w:cs="Times New Roman"/>
                <w:sz w:val="24"/>
                <w:szCs w:val="24"/>
              </w:rPr>
              <w:t>егистрации</w:t>
            </w:r>
            <w:r>
              <w:rPr>
                <w:rFonts w:ascii="Times New Roman" w:hAnsi="Times New Roman" w:cs="Times New Roman"/>
                <w:sz w:val="24"/>
                <w:szCs w:val="24"/>
              </w:rPr>
              <w:t xml:space="preserve"> или скриншот соответствующей информационной системы</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научно-технической информации</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данными Роспатента</w:t>
            </w:r>
          </w:p>
        </w:tc>
      </w:tr>
      <w:tr w:rsidR="000109F7" w:rsidTr="003160E9">
        <w:tc>
          <w:tcPr>
            <w:tcW w:w="535" w:type="dxa"/>
          </w:tcPr>
          <w:p w:rsidR="000109F7" w:rsidRDefault="000109F7" w:rsidP="00F036D9">
            <w:pPr>
              <w:rPr>
                <w:rFonts w:ascii="Times New Roman" w:hAnsi="Times New Roman" w:cs="Times New Roman"/>
                <w:sz w:val="24"/>
                <w:szCs w:val="24"/>
              </w:rPr>
            </w:pPr>
            <w:r>
              <w:rPr>
                <w:rFonts w:ascii="Times New Roman" w:hAnsi="Times New Roman" w:cs="Times New Roman"/>
                <w:sz w:val="24"/>
                <w:szCs w:val="24"/>
              </w:rPr>
              <w:lastRenderedPageBreak/>
              <w:t>2.</w:t>
            </w:r>
            <w:r w:rsidR="00F036D9">
              <w:rPr>
                <w:rFonts w:ascii="Times New Roman" w:hAnsi="Times New Roman" w:cs="Times New Roman"/>
                <w:sz w:val="24"/>
                <w:szCs w:val="24"/>
              </w:rPr>
              <w:t>5</w:t>
            </w:r>
          </w:p>
        </w:tc>
        <w:tc>
          <w:tcPr>
            <w:tcW w:w="3004" w:type="dxa"/>
          </w:tcPr>
          <w:p w:rsidR="000109F7" w:rsidRPr="00146AFB" w:rsidRDefault="000109F7" w:rsidP="000109F7">
            <w:pPr>
              <w:jc w:val="both"/>
              <w:rPr>
                <w:rFonts w:ascii="Times New Roman" w:hAnsi="Times New Roman" w:cs="Times New Roman"/>
                <w:sz w:val="24"/>
                <w:szCs w:val="24"/>
              </w:rPr>
            </w:pPr>
            <w:r w:rsidRPr="00146AFB">
              <w:rPr>
                <w:rFonts w:ascii="Times New Roman" w:hAnsi="Times New Roman" w:cs="Times New Roman"/>
                <w:sz w:val="24"/>
                <w:szCs w:val="24"/>
              </w:rPr>
              <w:t>Защита диссертации</w:t>
            </w:r>
          </w:p>
          <w:p w:rsidR="000109F7" w:rsidRPr="00146AFB" w:rsidRDefault="000109F7" w:rsidP="000109F7">
            <w:pPr>
              <w:jc w:val="both"/>
              <w:rPr>
                <w:rFonts w:ascii="Times New Roman" w:hAnsi="Times New Roman" w:cs="Times New Roman"/>
                <w:b/>
                <w:sz w:val="24"/>
                <w:szCs w:val="24"/>
              </w:rPr>
            </w:pPr>
          </w:p>
        </w:tc>
        <w:tc>
          <w:tcPr>
            <w:tcW w:w="1843" w:type="dxa"/>
          </w:tcPr>
          <w:p w:rsidR="000109F7" w:rsidRPr="00146AFB" w:rsidRDefault="000109F7" w:rsidP="000109F7">
            <w:pPr>
              <w:jc w:val="both"/>
              <w:rPr>
                <w:rFonts w:ascii="Times New Roman" w:hAnsi="Times New Roman" w:cs="Times New Roman"/>
                <w:sz w:val="24"/>
                <w:szCs w:val="24"/>
              </w:rPr>
            </w:pPr>
            <w:r w:rsidRPr="00146AFB">
              <w:rPr>
                <w:rFonts w:ascii="Times New Roman" w:hAnsi="Times New Roman" w:cs="Times New Roman"/>
                <w:sz w:val="24"/>
                <w:szCs w:val="24"/>
              </w:rPr>
              <w:t>Сайт ВАК РФ</w:t>
            </w:r>
          </w:p>
          <w:p w:rsidR="000109F7" w:rsidRPr="00146AFB" w:rsidRDefault="000109F7" w:rsidP="000109F7">
            <w:pPr>
              <w:jc w:val="both"/>
              <w:rPr>
                <w:rFonts w:ascii="Times New Roman" w:hAnsi="Times New Roman" w:cs="Times New Roman"/>
                <w:sz w:val="24"/>
                <w:szCs w:val="24"/>
              </w:rPr>
            </w:pPr>
            <w:r w:rsidRPr="00A94685">
              <w:rPr>
                <w:rFonts w:ascii="Times New Roman" w:hAnsi="Times New Roman" w:cs="Times New Roman"/>
                <w:sz w:val="24"/>
                <w:szCs w:val="24"/>
              </w:rPr>
              <w:t>https://vak.minobrnauki.gov.ru/dipcertevid#tab=_tab:orders~</w:t>
            </w:r>
          </w:p>
          <w:p w:rsidR="000109F7" w:rsidRPr="00187969" w:rsidRDefault="000109F7" w:rsidP="000109F7">
            <w:pPr>
              <w:rPr>
                <w:rFonts w:ascii="Times New Roman" w:hAnsi="Times New Roman" w:cs="Times New Roman"/>
                <w:sz w:val="24"/>
                <w:szCs w:val="24"/>
              </w:rPr>
            </w:pPr>
            <w:r w:rsidRPr="00146AFB">
              <w:rPr>
                <w:rFonts w:ascii="Times New Roman" w:hAnsi="Times New Roman" w:cs="Times New Roman"/>
                <w:sz w:val="24"/>
                <w:szCs w:val="24"/>
              </w:rPr>
              <w:t>Дипломы о присвоении ученой степени кандидата/ доктора наук</w:t>
            </w:r>
          </w:p>
        </w:tc>
        <w:tc>
          <w:tcPr>
            <w:tcW w:w="15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Зав. кафедрой</w:t>
            </w:r>
          </w:p>
        </w:tc>
        <w:tc>
          <w:tcPr>
            <w:tcW w:w="1417" w:type="dxa"/>
          </w:tcPr>
          <w:p w:rsidR="000109F7" w:rsidRDefault="000109F7" w:rsidP="000109F7">
            <w:r w:rsidRPr="00772152">
              <w:rPr>
                <w:rFonts w:ascii="Times New Roman" w:hAnsi="Times New Roman" w:cs="Times New Roman"/>
                <w:sz w:val="24"/>
                <w:szCs w:val="24"/>
              </w:rPr>
              <w:t>ИС «Эффективный контракт»</w:t>
            </w:r>
          </w:p>
        </w:tc>
        <w:tc>
          <w:tcPr>
            <w:tcW w:w="1507"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Приказ о выдаче диплома/ копия диплома</w:t>
            </w:r>
          </w:p>
        </w:tc>
        <w:tc>
          <w:tcPr>
            <w:tcW w:w="1418"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подготовки научно-педагогических кадров</w:t>
            </w:r>
          </w:p>
        </w:tc>
        <w:tc>
          <w:tcPr>
            <w:tcW w:w="1859"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237EE2" w:rsidTr="003160E9">
        <w:tc>
          <w:tcPr>
            <w:tcW w:w="535" w:type="dxa"/>
          </w:tcPr>
          <w:p w:rsidR="00237EE2" w:rsidRDefault="00237EE2" w:rsidP="00383964">
            <w:pPr>
              <w:rPr>
                <w:rFonts w:ascii="Times New Roman" w:hAnsi="Times New Roman" w:cs="Times New Roman"/>
                <w:sz w:val="24"/>
                <w:szCs w:val="24"/>
              </w:rPr>
            </w:pPr>
          </w:p>
        </w:tc>
        <w:tc>
          <w:tcPr>
            <w:tcW w:w="3004" w:type="dxa"/>
          </w:tcPr>
          <w:p w:rsidR="00237EE2" w:rsidRPr="00237EE2" w:rsidRDefault="00237EE2" w:rsidP="00383964">
            <w:pPr>
              <w:jc w:val="both"/>
              <w:rPr>
                <w:rFonts w:ascii="Times New Roman" w:hAnsi="Times New Roman" w:cs="Times New Roman"/>
                <w:b/>
                <w:sz w:val="24"/>
                <w:szCs w:val="24"/>
              </w:rPr>
            </w:pPr>
            <w:r w:rsidRPr="00237EE2">
              <w:rPr>
                <w:rFonts w:ascii="Times New Roman" w:hAnsi="Times New Roman" w:cs="Times New Roman"/>
                <w:b/>
                <w:sz w:val="24"/>
                <w:szCs w:val="24"/>
              </w:rPr>
              <w:t>Базовые показатели</w:t>
            </w:r>
          </w:p>
        </w:tc>
        <w:tc>
          <w:tcPr>
            <w:tcW w:w="1843" w:type="dxa"/>
          </w:tcPr>
          <w:p w:rsidR="00237EE2" w:rsidRDefault="00237EE2" w:rsidP="00383964">
            <w:pPr>
              <w:jc w:val="both"/>
              <w:rPr>
                <w:rFonts w:ascii="Times New Roman" w:hAnsi="Times New Roman" w:cs="Times New Roman"/>
                <w:sz w:val="24"/>
                <w:szCs w:val="24"/>
              </w:rPr>
            </w:pPr>
          </w:p>
        </w:tc>
        <w:tc>
          <w:tcPr>
            <w:tcW w:w="1559" w:type="dxa"/>
          </w:tcPr>
          <w:p w:rsidR="00237EE2" w:rsidRPr="0017487E" w:rsidRDefault="00237EE2" w:rsidP="00383964">
            <w:pPr>
              <w:rPr>
                <w:rFonts w:ascii="Times New Roman" w:hAnsi="Times New Roman" w:cs="Times New Roman"/>
                <w:sz w:val="24"/>
                <w:szCs w:val="24"/>
              </w:rPr>
            </w:pPr>
          </w:p>
        </w:tc>
        <w:tc>
          <w:tcPr>
            <w:tcW w:w="1418" w:type="dxa"/>
          </w:tcPr>
          <w:p w:rsidR="00237EE2" w:rsidRPr="003E5AEE" w:rsidRDefault="00237EE2" w:rsidP="00383964">
            <w:pPr>
              <w:rPr>
                <w:rFonts w:ascii="Times New Roman" w:hAnsi="Times New Roman" w:cs="Times New Roman"/>
                <w:sz w:val="24"/>
                <w:szCs w:val="24"/>
              </w:rPr>
            </w:pPr>
          </w:p>
        </w:tc>
        <w:tc>
          <w:tcPr>
            <w:tcW w:w="1417" w:type="dxa"/>
          </w:tcPr>
          <w:p w:rsidR="00237EE2" w:rsidRPr="00187969" w:rsidRDefault="00237EE2" w:rsidP="00383964">
            <w:pPr>
              <w:rPr>
                <w:rFonts w:ascii="Times New Roman" w:hAnsi="Times New Roman" w:cs="Times New Roman"/>
                <w:sz w:val="24"/>
                <w:szCs w:val="24"/>
              </w:rPr>
            </w:pPr>
          </w:p>
        </w:tc>
        <w:tc>
          <w:tcPr>
            <w:tcW w:w="1507" w:type="dxa"/>
          </w:tcPr>
          <w:p w:rsidR="00237EE2" w:rsidRDefault="00237EE2" w:rsidP="00383964">
            <w:pPr>
              <w:rPr>
                <w:rFonts w:ascii="Times New Roman" w:hAnsi="Times New Roman" w:cs="Times New Roman"/>
                <w:sz w:val="24"/>
                <w:szCs w:val="24"/>
              </w:rPr>
            </w:pPr>
          </w:p>
        </w:tc>
        <w:tc>
          <w:tcPr>
            <w:tcW w:w="1418" w:type="dxa"/>
          </w:tcPr>
          <w:p w:rsidR="00237EE2" w:rsidRDefault="00237EE2" w:rsidP="00383964">
            <w:pPr>
              <w:rPr>
                <w:rFonts w:ascii="Times New Roman" w:hAnsi="Times New Roman" w:cs="Times New Roman"/>
                <w:sz w:val="24"/>
                <w:szCs w:val="24"/>
              </w:rPr>
            </w:pPr>
          </w:p>
        </w:tc>
        <w:tc>
          <w:tcPr>
            <w:tcW w:w="1859" w:type="dxa"/>
          </w:tcPr>
          <w:p w:rsidR="00237EE2" w:rsidRPr="00DB026C" w:rsidRDefault="00237EE2" w:rsidP="00383964">
            <w:pPr>
              <w:rPr>
                <w:rFonts w:ascii="Times New Roman" w:hAnsi="Times New Roman" w:cs="Times New Roman"/>
                <w:sz w:val="24"/>
                <w:szCs w:val="24"/>
              </w:rPr>
            </w:pP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2.5</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Научная публикация (статья) в журнале из текущего перечня ВАК (пропорционально количеству авторов), шт.</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 xml:space="preserve">Полная библиографическая ссылка, сформированная  в </w:t>
            </w:r>
            <w:r w:rsidRPr="00A962D4">
              <w:rPr>
                <w:rFonts w:ascii="Times New Roman" w:hAnsi="Times New Roman" w:cs="Times New Roman"/>
                <w:sz w:val="24"/>
                <w:szCs w:val="24"/>
              </w:rPr>
              <w:t>https://www.elibrary.ru/</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Скриншот, подтверждающий публикацию и статус журнала</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2.6</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 xml:space="preserve"> Научная публикация (статья)  в журнале из </w:t>
            </w:r>
            <w:proofErr w:type="spellStart"/>
            <w:r w:rsidRPr="00885376">
              <w:rPr>
                <w:rFonts w:ascii="Times New Roman" w:hAnsi="Times New Roman" w:cs="Times New Roman"/>
                <w:sz w:val="24"/>
                <w:szCs w:val="24"/>
              </w:rPr>
              <w:t>наукометрической</w:t>
            </w:r>
            <w:proofErr w:type="spellEnd"/>
            <w:r w:rsidRPr="00885376">
              <w:rPr>
                <w:rFonts w:ascii="Times New Roman" w:hAnsi="Times New Roman" w:cs="Times New Roman"/>
                <w:sz w:val="24"/>
                <w:szCs w:val="24"/>
              </w:rPr>
              <w:t xml:space="preserve"> базы РИНЦ,  шт.</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 xml:space="preserve">Полная библиографическая ссылка, сформированная  в </w:t>
            </w:r>
            <w:r w:rsidRPr="00A962D4">
              <w:rPr>
                <w:rFonts w:ascii="Times New Roman" w:hAnsi="Times New Roman" w:cs="Times New Roman"/>
                <w:sz w:val="24"/>
                <w:szCs w:val="24"/>
              </w:rPr>
              <w:t>https://www.elibrary.ru/</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Скриншот, подтверждающий публикацию и статус журнала</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2.7</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Материалы в сборниках международных и всероссийских  конференций, шт.</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 xml:space="preserve">Полная библиографическая ссылка, сформированная  в </w:t>
            </w:r>
            <w:r w:rsidRPr="00A962D4">
              <w:rPr>
                <w:rFonts w:ascii="Times New Roman" w:hAnsi="Times New Roman" w:cs="Times New Roman"/>
                <w:sz w:val="24"/>
                <w:szCs w:val="24"/>
              </w:rPr>
              <w:t>https://www.elibrary.ru/</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Скриншот, подтверждающий публикацию материалов/тезисов конференции</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004" w:type="dxa"/>
          </w:tcPr>
          <w:p w:rsidR="000109F7" w:rsidRPr="00885376" w:rsidRDefault="000109F7" w:rsidP="000109F7">
            <w:pPr>
              <w:jc w:val="both"/>
              <w:rPr>
                <w:rFonts w:ascii="Times New Roman" w:hAnsi="Times New Roman" w:cs="Times New Roman"/>
                <w:sz w:val="24"/>
                <w:szCs w:val="24"/>
              </w:rPr>
            </w:pPr>
            <w:r>
              <w:rPr>
                <w:rFonts w:ascii="Times New Roman" w:hAnsi="Times New Roman" w:cs="Times New Roman"/>
                <w:sz w:val="24"/>
                <w:szCs w:val="24"/>
              </w:rPr>
              <w:t xml:space="preserve">Заявка на НИР по грантам РНФ, </w:t>
            </w:r>
            <w:r w:rsidRPr="00885376">
              <w:rPr>
                <w:rFonts w:ascii="Times New Roman" w:hAnsi="Times New Roman" w:cs="Times New Roman"/>
                <w:sz w:val="24"/>
                <w:szCs w:val="24"/>
              </w:rPr>
              <w:t xml:space="preserve">ФЦП, международных фондов и др., </w:t>
            </w:r>
            <w:proofErr w:type="spellStart"/>
            <w:r w:rsidRPr="00885376">
              <w:rPr>
                <w:rFonts w:ascii="Times New Roman" w:hAnsi="Times New Roman" w:cs="Times New Roman"/>
                <w:sz w:val="24"/>
                <w:szCs w:val="24"/>
              </w:rPr>
              <w:t>шт</w:t>
            </w:r>
            <w:proofErr w:type="spellEnd"/>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Текст заявки на НИР</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Скриншот, подтверждающий принятие заявки на соответствующий конкурс</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2.9</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Подготовка победителей и призеров студенческих олимпиад, научных и  иных конкурсов, конференций, турниров межрегионального, всероссийского и  международного уровней, (1-3 места), чел</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победу на соответствующим мероприятии</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победу на соответствующим мероприятии</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подготовки научно-педагогических кадров</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2.10</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Руководство стажировкой студентов, аспирантов, преподавателей из других организаций, ед.</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стажировки</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Приказ о назначении научного руководителя стажировки</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подготовки научно-педагогических кадров</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2.11</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Официальное рецензирование диссертаций, авторефератов, монографий, учебников, ед.</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Копия соответствующего отзыва/рецензии</w:t>
            </w: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Скриншот официального ресурса, подтверждающий рецензирование</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Отдел </w:t>
            </w:r>
            <w:r w:rsidRPr="00146AFB">
              <w:rPr>
                <w:rFonts w:ascii="Times New Roman" w:hAnsi="Times New Roman" w:cs="Times New Roman"/>
                <w:sz w:val="24"/>
                <w:szCs w:val="24"/>
              </w:rPr>
              <w:t>научно-технической информации</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2.12</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 xml:space="preserve">Подготовка совместной научной публикации со студентами в журнале из </w:t>
            </w:r>
            <w:proofErr w:type="spellStart"/>
            <w:r w:rsidRPr="00885376">
              <w:rPr>
                <w:rFonts w:ascii="Times New Roman" w:hAnsi="Times New Roman" w:cs="Times New Roman"/>
                <w:sz w:val="24"/>
                <w:szCs w:val="24"/>
              </w:rPr>
              <w:t>наукометрической</w:t>
            </w:r>
            <w:proofErr w:type="spellEnd"/>
            <w:r w:rsidRPr="00885376">
              <w:rPr>
                <w:rFonts w:ascii="Times New Roman" w:hAnsi="Times New Roman" w:cs="Times New Roman"/>
                <w:sz w:val="24"/>
                <w:szCs w:val="24"/>
              </w:rPr>
              <w:t xml:space="preserve"> базы РИНЦ,  шт.</w:t>
            </w:r>
          </w:p>
        </w:tc>
        <w:tc>
          <w:tcPr>
            <w:tcW w:w="1843" w:type="dxa"/>
          </w:tcPr>
          <w:p w:rsidR="000109F7" w:rsidRPr="00146AFB" w:rsidRDefault="000109F7" w:rsidP="000109F7">
            <w:pPr>
              <w:jc w:val="both"/>
              <w:rPr>
                <w:rFonts w:ascii="Times New Roman" w:hAnsi="Times New Roman" w:cs="Times New Roman"/>
                <w:sz w:val="24"/>
                <w:szCs w:val="24"/>
              </w:rPr>
            </w:pPr>
            <w:r>
              <w:rPr>
                <w:rFonts w:ascii="Times New Roman" w:hAnsi="Times New Roman" w:cs="Times New Roman"/>
                <w:sz w:val="24"/>
                <w:szCs w:val="24"/>
              </w:rPr>
              <w:t xml:space="preserve">Полная библиографическая ссылка, сформированная  в </w:t>
            </w:r>
            <w:r w:rsidRPr="00A962D4">
              <w:rPr>
                <w:rFonts w:ascii="Times New Roman" w:hAnsi="Times New Roman" w:cs="Times New Roman"/>
                <w:sz w:val="24"/>
                <w:szCs w:val="24"/>
              </w:rPr>
              <w:lastRenderedPageBreak/>
              <w:t>https://www.elibrary.ru/</w:t>
            </w:r>
          </w:p>
        </w:tc>
        <w:tc>
          <w:tcPr>
            <w:tcW w:w="1559" w:type="dxa"/>
          </w:tcPr>
          <w:p w:rsidR="000109F7" w:rsidRDefault="000109F7" w:rsidP="000109F7">
            <w:r w:rsidRPr="0017487E">
              <w:rPr>
                <w:rFonts w:ascii="Times New Roman" w:hAnsi="Times New Roman" w:cs="Times New Roman"/>
                <w:sz w:val="24"/>
                <w:szCs w:val="24"/>
              </w:rPr>
              <w:lastRenderedPageBreak/>
              <w:t>Прямой ручной ввод значения</w:t>
            </w:r>
          </w:p>
        </w:tc>
        <w:tc>
          <w:tcPr>
            <w:tcW w:w="1418" w:type="dxa"/>
          </w:tcPr>
          <w:p w:rsidR="000109F7" w:rsidRDefault="000109F7" w:rsidP="000109F7">
            <w:r w:rsidRPr="003E5AEE">
              <w:rPr>
                <w:rFonts w:ascii="Times New Roman" w:hAnsi="Times New Roman" w:cs="Times New Roman"/>
                <w:sz w:val="24"/>
                <w:szCs w:val="24"/>
              </w:rPr>
              <w:t>Зав. кафедрой</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Скриншот, подтверждающий публикацию </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подготовки научно-педагогиче</w:t>
            </w:r>
            <w:r w:rsidRPr="00146AFB">
              <w:rPr>
                <w:rFonts w:ascii="Times New Roman" w:hAnsi="Times New Roman" w:cs="Times New Roman"/>
                <w:sz w:val="24"/>
                <w:szCs w:val="24"/>
              </w:rPr>
              <w:lastRenderedPageBreak/>
              <w:t>ских кадров</w:t>
            </w:r>
          </w:p>
        </w:tc>
        <w:tc>
          <w:tcPr>
            <w:tcW w:w="1859" w:type="dxa"/>
          </w:tcPr>
          <w:p w:rsidR="000109F7" w:rsidRDefault="000109F7" w:rsidP="000109F7">
            <w:r w:rsidRPr="00DB026C">
              <w:rPr>
                <w:rFonts w:ascii="Times New Roman" w:hAnsi="Times New Roman" w:cs="Times New Roman"/>
                <w:sz w:val="24"/>
                <w:szCs w:val="24"/>
              </w:rPr>
              <w:lastRenderedPageBreak/>
              <w:t>Ручная (визуальная) сверка с документами</w:t>
            </w:r>
          </w:p>
        </w:tc>
      </w:tr>
      <w:tr w:rsidR="000109F7" w:rsidTr="003160E9">
        <w:tc>
          <w:tcPr>
            <w:tcW w:w="535"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2.13</w:t>
            </w:r>
          </w:p>
        </w:tc>
        <w:tc>
          <w:tcPr>
            <w:tcW w:w="3004" w:type="dxa"/>
          </w:tcPr>
          <w:p w:rsidR="000109F7" w:rsidRPr="00885376" w:rsidRDefault="000109F7" w:rsidP="000109F7">
            <w:pPr>
              <w:jc w:val="both"/>
              <w:rPr>
                <w:rFonts w:ascii="Times New Roman" w:hAnsi="Times New Roman" w:cs="Times New Roman"/>
                <w:sz w:val="24"/>
                <w:szCs w:val="24"/>
              </w:rPr>
            </w:pPr>
            <w:r w:rsidRPr="00885376">
              <w:rPr>
                <w:rFonts w:ascii="Times New Roman" w:hAnsi="Times New Roman" w:cs="Times New Roman"/>
                <w:sz w:val="24"/>
                <w:szCs w:val="24"/>
              </w:rPr>
              <w:t>Руководство СНО факультета</w:t>
            </w:r>
          </w:p>
        </w:tc>
        <w:tc>
          <w:tcPr>
            <w:tcW w:w="1843" w:type="dxa"/>
          </w:tcPr>
          <w:p w:rsidR="000109F7" w:rsidRPr="00146AFB" w:rsidRDefault="000109F7" w:rsidP="000109F7">
            <w:pPr>
              <w:jc w:val="both"/>
              <w:rPr>
                <w:rFonts w:ascii="Times New Roman" w:hAnsi="Times New Roman" w:cs="Times New Roman"/>
                <w:sz w:val="24"/>
                <w:szCs w:val="24"/>
              </w:rPr>
            </w:pPr>
          </w:p>
        </w:tc>
        <w:tc>
          <w:tcPr>
            <w:tcW w:w="1559" w:type="dxa"/>
          </w:tcPr>
          <w:p w:rsidR="000109F7" w:rsidRDefault="000109F7" w:rsidP="000109F7">
            <w:r w:rsidRPr="0017487E">
              <w:rPr>
                <w:rFonts w:ascii="Times New Roman" w:hAnsi="Times New Roman" w:cs="Times New Roman"/>
                <w:sz w:val="24"/>
                <w:szCs w:val="24"/>
              </w:rPr>
              <w:t>Прямой ручной ввод значения</w:t>
            </w: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Декан факультета</w:t>
            </w:r>
          </w:p>
        </w:tc>
        <w:tc>
          <w:tcPr>
            <w:tcW w:w="1417" w:type="dxa"/>
          </w:tcPr>
          <w:p w:rsidR="000109F7" w:rsidRDefault="000109F7" w:rsidP="000109F7">
            <w:r w:rsidRPr="00F148B1">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sz w:val="24"/>
                <w:szCs w:val="24"/>
              </w:rPr>
            </w:pPr>
          </w:p>
        </w:tc>
        <w:tc>
          <w:tcPr>
            <w:tcW w:w="1418"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Отдел</w:t>
            </w:r>
            <w:r w:rsidRPr="00146AFB">
              <w:rPr>
                <w:rFonts w:ascii="Times New Roman" w:hAnsi="Times New Roman" w:cs="Times New Roman"/>
                <w:sz w:val="24"/>
                <w:szCs w:val="24"/>
              </w:rPr>
              <w:t xml:space="preserve"> подготовки научно-педагогических кадров</w:t>
            </w:r>
          </w:p>
        </w:tc>
        <w:tc>
          <w:tcPr>
            <w:tcW w:w="1859" w:type="dxa"/>
          </w:tcPr>
          <w:p w:rsidR="000109F7" w:rsidRDefault="000109F7" w:rsidP="000109F7">
            <w:r w:rsidRPr="00DB026C">
              <w:rPr>
                <w:rFonts w:ascii="Times New Roman" w:hAnsi="Times New Roman" w:cs="Times New Roman"/>
                <w:sz w:val="24"/>
                <w:szCs w:val="24"/>
              </w:rPr>
              <w:t>Ручная (визуальная) сверка с документами</w:t>
            </w:r>
          </w:p>
        </w:tc>
      </w:tr>
      <w:tr w:rsidR="003160E9" w:rsidTr="003160E9">
        <w:tc>
          <w:tcPr>
            <w:tcW w:w="535" w:type="dxa"/>
          </w:tcPr>
          <w:p w:rsidR="00855C37" w:rsidRPr="00187969" w:rsidRDefault="00855C37" w:rsidP="00187969">
            <w:pPr>
              <w:rPr>
                <w:rFonts w:ascii="Times New Roman" w:hAnsi="Times New Roman" w:cs="Times New Roman"/>
                <w:sz w:val="24"/>
                <w:szCs w:val="24"/>
              </w:rPr>
            </w:pPr>
          </w:p>
        </w:tc>
        <w:tc>
          <w:tcPr>
            <w:tcW w:w="3004" w:type="dxa"/>
          </w:tcPr>
          <w:p w:rsidR="00855C37" w:rsidRPr="003160E9" w:rsidRDefault="003160E9" w:rsidP="00187969">
            <w:pPr>
              <w:rPr>
                <w:rFonts w:ascii="Times New Roman" w:hAnsi="Times New Roman" w:cs="Times New Roman"/>
                <w:b/>
                <w:sz w:val="24"/>
                <w:szCs w:val="24"/>
              </w:rPr>
            </w:pPr>
            <w:r w:rsidRPr="003160E9">
              <w:rPr>
                <w:rFonts w:ascii="Times New Roman" w:hAnsi="Times New Roman" w:cs="Times New Roman"/>
                <w:b/>
                <w:sz w:val="24"/>
                <w:szCs w:val="24"/>
              </w:rPr>
              <w:t>3. Воспитательная деятельность</w:t>
            </w:r>
          </w:p>
        </w:tc>
        <w:tc>
          <w:tcPr>
            <w:tcW w:w="1843" w:type="dxa"/>
          </w:tcPr>
          <w:p w:rsidR="00855C37" w:rsidRPr="00187969" w:rsidRDefault="00855C37" w:rsidP="00187969">
            <w:pPr>
              <w:rPr>
                <w:rFonts w:ascii="Times New Roman" w:hAnsi="Times New Roman" w:cs="Times New Roman"/>
                <w:sz w:val="24"/>
                <w:szCs w:val="24"/>
              </w:rPr>
            </w:pPr>
          </w:p>
        </w:tc>
        <w:tc>
          <w:tcPr>
            <w:tcW w:w="1559" w:type="dxa"/>
          </w:tcPr>
          <w:p w:rsidR="00855C37" w:rsidRPr="00187969" w:rsidRDefault="00855C37" w:rsidP="00187969">
            <w:pPr>
              <w:rPr>
                <w:rFonts w:ascii="Times New Roman" w:hAnsi="Times New Roman" w:cs="Times New Roman"/>
                <w:sz w:val="24"/>
                <w:szCs w:val="24"/>
              </w:rPr>
            </w:pPr>
          </w:p>
        </w:tc>
        <w:tc>
          <w:tcPr>
            <w:tcW w:w="1418" w:type="dxa"/>
          </w:tcPr>
          <w:p w:rsidR="00855C37" w:rsidRPr="00187969" w:rsidRDefault="00855C37" w:rsidP="00187969">
            <w:pPr>
              <w:rPr>
                <w:rFonts w:ascii="Times New Roman" w:hAnsi="Times New Roman" w:cs="Times New Roman"/>
                <w:sz w:val="24"/>
                <w:szCs w:val="24"/>
              </w:rPr>
            </w:pPr>
          </w:p>
        </w:tc>
        <w:tc>
          <w:tcPr>
            <w:tcW w:w="1417" w:type="dxa"/>
          </w:tcPr>
          <w:p w:rsidR="00855C37" w:rsidRPr="00187969" w:rsidRDefault="00855C37" w:rsidP="00187969">
            <w:pPr>
              <w:rPr>
                <w:rFonts w:ascii="Times New Roman" w:hAnsi="Times New Roman" w:cs="Times New Roman"/>
                <w:sz w:val="24"/>
                <w:szCs w:val="24"/>
              </w:rPr>
            </w:pPr>
          </w:p>
        </w:tc>
        <w:tc>
          <w:tcPr>
            <w:tcW w:w="1507" w:type="dxa"/>
          </w:tcPr>
          <w:p w:rsidR="00855C37" w:rsidRPr="00187969" w:rsidRDefault="00855C37" w:rsidP="00187969">
            <w:pPr>
              <w:rPr>
                <w:rFonts w:ascii="Times New Roman" w:hAnsi="Times New Roman" w:cs="Times New Roman"/>
                <w:sz w:val="24"/>
                <w:szCs w:val="24"/>
              </w:rPr>
            </w:pPr>
          </w:p>
        </w:tc>
        <w:tc>
          <w:tcPr>
            <w:tcW w:w="1418" w:type="dxa"/>
          </w:tcPr>
          <w:p w:rsidR="00855C37" w:rsidRPr="00187969" w:rsidRDefault="00855C37" w:rsidP="00187969">
            <w:pPr>
              <w:rPr>
                <w:rFonts w:ascii="Times New Roman" w:hAnsi="Times New Roman" w:cs="Times New Roman"/>
                <w:sz w:val="24"/>
                <w:szCs w:val="24"/>
              </w:rPr>
            </w:pPr>
          </w:p>
        </w:tc>
        <w:tc>
          <w:tcPr>
            <w:tcW w:w="1859" w:type="dxa"/>
          </w:tcPr>
          <w:p w:rsidR="00855C37" w:rsidRPr="00187969" w:rsidRDefault="00855C37" w:rsidP="00187969">
            <w:pPr>
              <w:rPr>
                <w:rFonts w:ascii="Times New Roman" w:hAnsi="Times New Roman" w:cs="Times New Roman"/>
                <w:sz w:val="24"/>
                <w:szCs w:val="24"/>
              </w:rPr>
            </w:pPr>
          </w:p>
        </w:tc>
      </w:tr>
      <w:tr w:rsidR="00237EE2" w:rsidTr="003160E9">
        <w:tc>
          <w:tcPr>
            <w:tcW w:w="535" w:type="dxa"/>
          </w:tcPr>
          <w:p w:rsidR="00237EE2" w:rsidRPr="00187969" w:rsidRDefault="00237EE2" w:rsidP="00187969">
            <w:pPr>
              <w:rPr>
                <w:rFonts w:ascii="Times New Roman" w:hAnsi="Times New Roman" w:cs="Times New Roman"/>
                <w:sz w:val="24"/>
                <w:szCs w:val="24"/>
              </w:rPr>
            </w:pPr>
          </w:p>
        </w:tc>
        <w:tc>
          <w:tcPr>
            <w:tcW w:w="3004" w:type="dxa"/>
          </w:tcPr>
          <w:p w:rsidR="00237EE2" w:rsidRPr="003160E9" w:rsidRDefault="00237EE2" w:rsidP="00187969">
            <w:pPr>
              <w:rPr>
                <w:rFonts w:ascii="Times New Roman" w:hAnsi="Times New Roman" w:cs="Times New Roman"/>
                <w:b/>
                <w:sz w:val="24"/>
                <w:szCs w:val="24"/>
              </w:rPr>
            </w:pPr>
            <w:r>
              <w:rPr>
                <w:rFonts w:ascii="Times New Roman" w:hAnsi="Times New Roman" w:cs="Times New Roman"/>
                <w:b/>
                <w:sz w:val="24"/>
                <w:szCs w:val="24"/>
              </w:rPr>
              <w:t>Стратегические показатели (</w:t>
            </w:r>
            <w:proofErr w:type="spellStart"/>
            <w:r>
              <w:rPr>
                <w:rFonts w:ascii="Times New Roman" w:hAnsi="Times New Roman" w:cs="Times New Roman"/>
                <w:b/>
                <w:sz w:val="24"/>
                <w:szCs w:val="24"/>
              </w:rPr>
              <w:t>сверхпоказатели</w:t>
            </w:r>
            <w:proofErr w:type="spellEnd"/>
            <w:r>
              <w:rPr>
                <w:rFonts w:ascii="Times New Roman" w:hAnsi="Times New Roman" w:cs="Times New Roman"/>
                <w:b/>
                <w:sz w:val="24"/>
                <w:szCs w:val="24"/>
              </w:rPr>
              <w:t>)</w:t>
            </w:r>
          </w:p>
        </w:tc>
        <w:tc>
          <w:tcPr>
            <w:tcW w:w="1843" w:type="dxa"/>
          </w:tcPr>
          <w:p w:rsidR="00237EE2" w:rsidRPr="00187969" w:rsidRDefault="00237EE2" w:rsidP="00187969">
            <w:pPr>
              <w:rPr>
                <w:rFonts w:ascii="Times New Roman" w:hAnsi="Times New Roman" w:cs="Times New Roman"/>
                <w:sz w:val="24"/>
                <w:szCs w:val="24"/>
              </w:rPr>
            </w:pPr>
          </w:p>
        </w:tc>
        <w:tc>
          <w:tcPr>
            <w:tcW w:w="1559" w:type="dxa"/>
          </w:tcPr>
          <w:p w:rsidR="00237EE2" w:rsidRPr="00187969" w:rsidRDefault="00237EE2" w:rsidP="00187969">
            <w:pPr>
              <w:rPr>
                <w:rFonts w:ascii="Times New Roman" w:hAnsi="Times New Roman" w:cs="Times New Roman"/>
                <w:sz w:val="24"/>
                <w:szCs w:val="24"/>
              </w:rPr>
            </w:pPr>
          </w:p>
        </w:tc>
        <w:tc>
          <w:tcPr>
            <w:tcW w:w="1418" w:type="dxa"/>
          </w:tcPr>
          <w:p w:rsidR="00237EE2" w:rsidRPr="00187969" w:rsidRDefault="00237EE2" w:rsidP="00187969">
            <w:pPr>
              <w:rPr>
                <w:rFonts w:ascii="Times New Roman" w:hAnsi="Times New Roman" w:cs="Times New Roman"/>
                <w:sz w:val="24"/>
                <w:szCs w:val="24"/>
              </w:rPr>
            </w:pPr>
          </w:p>
        </w:tc>
        <w:tc>
          <w:tcPr>
            <w:tcW w:w="1417" w:type="dxa"/>
          </w:tcPr>
          <w:p w:rsidR="00237EE2" w:rsidRPr="00187969" w:rsidRDefault="00237EE2" w:rsidP="00187969">
            <w:pPr>
              <w:rPr>
                <w:rFonts w:ascii="Times New Roman" w:hAnsi="Times New Roman" w:cs="Times New Roman"/>
                <w:sz w:val="24"/>
                <w:szCs w:val="24"/>
              </w:rPr>
            </w:pPr>
          </w:p>
        </w:tc>
        <w:tc>
          <w:tcPr>
            <w:tcW w:w="1507" w:type="dxa"/>
          </w:tcPr>
          <w:p w:rsidR="00237EE2" w:rsidRPr="00187969" w:rsidRDefault="00237EE2" w:rsidP="00187969">
            <w:pPr>
              <w:rPr>
                <w:rFonts w:ascii="Times New Roman" w:hAnsi="Times New Roman" w:cs="Times New Roman"/>
                <w:sz w:val="24"/>
                <w:szCs w:val="24"/>
              </w:rPr>
            </w:pPr>
          </w:p>
        </w:tc>
        <w:tc>
          <w:tcPr>
            <w:tcW w:w="1418" w:type="dxa"/>
          </w:tcPr>
          <w:p w:rsidR="00237EE2" w:rsidRPr="00187969" w:rsidRDefault="00237EE2" w:rsidP="00187969">
            <w:pPr>
              <w:rPr>
                <w:rFonts w:ascii="Times New Roman" w:hAnsi="Times New Roman" w:cs="Times New Roman"/>
                <w:sz w:val="24"/>
                <w:szCs w:val="24"/>
              </w:rPr>
            </w:pPr>
          </w:p>
        </w:tc>
        <w:tc>
          <w:tcPr>
            <w:tcW w:w="1859" w:type="dxa"/>
          </w:tcPr>
          <w:p w:rsidR="00237EE2" w:rsidRPr="00187969" w:rsidRDefault="00237EE2" w:rsidP="00187969">
            <w:pPr>
              <w:rPr>
                <w:rFonts w:ascii="Times New Roman" w:hAnsi="Times New Roman" w:cs="Times New Roman"/>
                <w:sz w:val="24"/>
                <w:szCs w:val="24"/>
              </w:rPr>
            </w:pPr>
          </w:p>
        </w:tc>
      </w:tr>
      <w:tr w:rsidR="000109F7" w:rsidTr="003160E9">
        <w:tc>
          <w:tcPr>
            <w:tcW w:w="535" w:type="dxa"/>
          </w:tcPr>
          <w:p w:rsidR="000109F7" w:rsidRPr="00187969" w:rsidRDefault="000109F7" w:rsidP="000109F7">
            <w:pPr>
              <w:rPr>
                <w:rFonts w:ascii="Times New Roman" w:hAnsi="Times New Roman" w:cs="Times New Roman"/>
                <w:sz w:val="24"/>
                <w:szCs w:val="24"/>
              </w:rPr>
            </w:pPr>
            <w:r w:rsidRPr="00187969">
              <w:rPr>
                <w:rFonts w:ascii="Times New Roman" w:hAnsi="Times New Roman" w:cs="Times New Roman"/>
                <w:sz w:val="24"/>
                <w:szCs w:val="24"/>
              </w:rPr>
              <w:t>3.1</w:t>
            </w:r>
          </w:p>
        </w:tc>
        <w:tc>
          <w:tcPr>
            <w:tcW w:w="3004" w:type="dxa"/>
          </w:tcPr>
          <w:p w:rsidR="000109F7" w:rsidRPr="00187969" w:rsidRDefault="000109F7" w:rsidP="000109F7">
            <w:pPr>
              <w:rPr>
                <w:rFonts w:ascii="Times New Roman" w:hAnsi="Times New Roman" w:cs="Times New Roman"/>
                <w:sz w:val="24"/>
                <w:szCs w:val="24"/>
              </w:rPr>
            </w:pPr>
            <w:r w:rsidRPr="00187969">
              <w:rPr>
                <w:rFonts w:ascii="Times New Roman" w:hAnsi="Times New Roman" w:cs="Times New Roman"/>
                <w:sz w:val="24"/>
                <w:szCs w:val="24"/>
              </w:rPr>
              <w:t xml:space="preserve">Руководство студенческой командой - победителем </w:t>
            </w:r>
            <w:r w:rsidRPr="00D43C28">
              <w:rPr>
                <w:rFonts w:ascii="Times New Roman" w:hAnsi="Times New Roman" w:cs="Times New Roman"/>
                <w:sz w:val="24"/>
                <w:szCs w:val="24"/>
              </w:rPr>
              <w:t xml:space="preserve"> или победителя в личном зачете  (олимпиады, турниры, конкурсы, общественные мероприятия международного, федерального, регионального уровня)</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Информационное письмо/положение о мероприятии.</w:t>
            </w:r>
          </w:p>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Приказ ректора о закреплении факта руководства командой, диплом победителя</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FD76BC">
              <w:rPr>
                <w:rFonts w:ascii="Times New Roman" w:hAnsi="Times New Roman" w:cs="Times New Roman"/>
                <w:sz w:val="24"/>
                <w:szCs w:val="24"/>
              </w:rPr>
              <w:t>ИС «Эффективный контракт»</w:t>
            </w:r>
          </w:p>
        </w:tc>
        <w:tc>
          <w:tcPr>
            <w:tcW w:w="1507"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Приказ ректора о закреплении факта руководства командой, диплом победителя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sidRPr="00187969">
              <w:rPr>
                <w:rFonts w:ascii="Times New Roman" w:hAnsi="Times New Roman" w:cs="Times New Roman"/>
                <w:sz w:val="24"/>
                <w:szCs w:val="24"/>
              </w:rPr>
              <w:t>3.2</w:t>
            </w:r>
          </w:p>
        </w:tc>
        <w:tc>
          <w:tcPr>
            <w:tcW w:w="3004"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Выступле</w:t>
            </w:r>
            <w:r>
              <w:rPr>
                <w:rFonts w:ascii="Times New Roman" w:hAnsi="Times New Roman" w:cs="Times New Roman"/>
                <w:sz w:val="24"/>
                <w:szCs w:val="24"/>
              </w:rPr>
              <w:t>ние в роли наставника проекта (</w:t>
            </w:r>
            <w:r w:rsidRPr="00D43C28">
              <w:rPr>
                <w:rFonts w:ascii="Times New Roman" w:hAnsi="Times New Roman" w:cs="Times New Roman"/>
                <w:sz w:val="24"/>
                <w:szCs w:val="24"/>
              </w:rPr>
              <w:t>в случае победы проекта в конкурсе грантов федерального или регионального уровня)</w:t>
            </w:r>
          </w:p>
        </w:tc>
        <w:tc>
          <w:tcPr>
            <w:tcW w:w="1843"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 xml:space="preserve">Выгрузка проекта из системы </w:t>
            </w:r>
            <w:proofErr w:type="spellStart"/>
            <w:r w:rsidRPr="00D43C28">
              <w:rPr>
                <w:rFonts w:ascii="Times New Roman" w:hAnsi="Times New Roman" w:cs="Times New Roman"/>
                <w:sz w:val="24"/>
                <w:szCs w:val="24"/>
              </w:rPr>
              <w:t>грантоператора</w:t>
            </w:r>
            <w:proofErr w:type="spellEnd"/>
            <w:r w:rsidRPr="00D43C28">
              <w:rPr>
                <w:rFonts w:ascii="Times New Roman" w:hAnsi="Times New Roman" w:cs="Times New Roman"/>
                <w:sz w:val="24"/>
                <w:szCs w:val="24"/>
              </w:rPr>
              <w:t>, протокол конкурсной комиссии, подтверждающий победу в конкурсе</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FD76BC">
              <w:rPr>
                <w:rFonts w:ascii="Times New Roman" w:hAnsi="Times New Roman" w:cs="Times New Roman"/>
                <w:sz w:val="24"/>
                <w:szCs w:val="24"/>
              </w:rPr>
              <w:t>ИС «Эффективный контракт»</w:t>
            </w:r>
          </w:p>
        </w:tc>
        <w:tc>
          <w:tcPr>
            <w:tcW w:w="1507"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w:t>
            </w:r>
            <w:r w:rsidRPr="00D43C28">
              <w:rPr>
                <w:rFonts w:ascii="Times New Roman" w:hAnsi="Times New Roman" w:cs="Times New Roman"/>
                <w:sz w:val="24"/>
                <w:szCs w:val="24"/>
              </w:rPr>
              <w:t>ротокол конкурсной комиссии, подтверждающий победу в конкурсе</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237EE2" w:rsidTr="003160E9">
        <w:tc>
          <w:tcPr>
            <w:tcW w:w="535" w:type="dxa"/>
          </w:tcPr>
          <w:p w:rsidR="00237EE2" w:rsidRDefault="00237EE2" w:rsidP="00383964">
            <w:pPr>
              <w:rPr>
                <w:rFonts w:ascii="Times New Roman" w:hAnsi="Times New Roman" w:cs="Times New Roman"/>
                <w:sz w:val="24"/>
                <w:szCs w:val="24"/>
              </w:rPr>
            </w:pPr>
          </w:p>
        </w:tc>
        <w:tc>
          <w:tcPr>
            <w:tcW w:w="3004" w:type="dxa"/>
          </w:tcPr>
          <w:p w:rsidR="00237EE2" w:rsidRPr="00237EE2" w:rsidRDefault="00237EE2" w:rsidP="00383964">
            <w:pPr>
              <w:rPr>
                <w:rFonts w:ascii="Times New Roman" w:hAnsi="Times New Roman" w:cs="Times New Roman"/>
                <w:b/>
                <w:sz w:val="24"/>
                <w:szCs w:val="24"/>
              </w:rPr>
            </w:pPr>
            <w:r w:rsidRPr="00237EE2">
              <w:rPr>
                <w:rFonts w:ascii="Times New Roman" w:hAnsi="Times New Roman" w:cs="Times New Roman"/>
                <w:b/>
                <w:sz w:val="24"/>
                <w:szCs w:val="24"/>
              </w:rPr>
              <w:t>Базовые показатели</w:t>
            </w:r>
          </w:p>
        </w:tc>
        <w:tc>
          <w:tcPr>
            <w:tcW w:w="1843" w:type="dxa"/>
          </w:tcPr>
          <w:p w:rsidR="00237EE2" w:rsidRDefault="00237EE2" w:rsidP="00383964">
            <w:pPr>
              <w:rPr>
                <w:rFonts w:ascii="Times New Roman" w:hAnsi="Times New Roman" w:cs="Times New Roman"/>
                <w:sz w:val="24"/>
                <w:szCs w:val="24"/>
              </w:rPr>
            </w:pPr>
          </w:p>
        </w:tc>
        <w:tc>
          <w:tcPr>
            <w:tcW w:w="1559" w:type="dxa"/>
          </w:tcPr>
          <w:p w:rsidR="00237EE2" w:rsidRDefault="00237EE2" w:rsidP="00383964">
            <w:pPr>
              <w:rPr>
                <w:rFonts w:ascii="Times New Roman" w:hAnsi="Times New Roman" w:cs="Times New Roman"/>
                <w:sz w:val="24"/>
                <w:szCs w:val="24"/>
              </w:rPr>
            </w:pPr>
          </w:p>
        </w:tc>
        <w:tc>
          <w:tcPr>
            <w:tcW w:w="1418" w:type="dxa"/>
          </w:tcPr>
          <w:p w:rsidR="00237EE2" w:rsidRPr="00D43C28" w:rsidRDefault="00237EE2" w:rsidP="00383964">
            <w:pPr>
              <w:rPr>
                <w:rFonts w:ascii="Times New Roman" w:hAnsi="Times New Roman" w:cs="Times New Roman"/>
                <w:sz w:val="24"/>
                <w:szCs w:val="24"/>
              </w:rPr>
            </w:pPr>
          </w:p>
        </w:tc>
        <w:tc>
          <w:tcPr>
            <w:tcW w:w="1417" w:type="dxa"/>
          </w:tcPr>
          <w:p w:rsidR="00237EE2" w:rsidRPr="00D43C28" w:rsidRDefault="00237EE2" w:rsidP="00383964">
            <w:pPr>
              <w:rPr>
                <w:rFonts w:ascii="Times New Roman" w:hAnsi="Times New Roman" w:cs="Times New Roman"/>
                <w:sz w:val="24"/>
                <w:szCs w:val="24"/>
              </w:rPr>
            </w:pPr>
          </w:p>
        </w:tc>
        <w:tc>
          <w:tcPr>
            <w:tcW w:w="1507" w:type="dxa"/>
          </w:tcPr>
          <w:p w:rsidR="00237EE2" w:rsidRPr="00D43C28" w:rsidRDefault="00237EE2" w:rsidP="00383964">
            <w:pPr>
              <w:rPr>
                <w:rFonts w:ascii="Times New Roman" w:hAnsi="Times New Roman" w:cs="Times New Roman"/>
                <w:sz w:val="24"/>
                <w:szCs w:val="24"/>
              </w:rPr>
            </w:pPr>
          </w:p>
        </w:tc>
        <w:tc>
          <w:tcPr>
            <w:tcW w:w="1418" w:type="dxa"/>
          </w:tcPr>
          <w:p w:rsidR="00237EE2" w:rsidRPr="00D43C28" w:rsidRDefault="00237EE2" w:rsidP="00383964">
            <w:pPr>
              <w:rPr>
                <w:rFonts w:ascii="Times New Roman" w:hAnsi="Times New Roman" w:cs="Times New Roman"/>
                <w:sz w:val="24"/>
                <w:szCs w:val="24"/>
              </w:rPr>
            </w:pPr>
          </w:p>
        </w:tc>
        <w:tc>
          <w:tcPr>
            <w:tcW w:w="1859" w:type="dxa"/>
          </w:tcPr>
          <w:p w:rsidR="00237EE2" w:rsidRDefault="00237EE2" w:rsidP="00383964">
            <w:pPr>
              <w:rPr>
                <w:rFonts w:ascii="Times New Roman" w:hAnsi="Times New Roman" w:cs="Times New Roman"/>
                <w:sz w:val="24"/>
                <w:szCs w:val="24"/>
              </w:rPr>
            </w:pP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3.3</w:t>
            </w:r>
          </w:p>
        </w:tc>
        <w:tc>
          <w:tcPr>
            <w:tcW w:w="3004" w:type="dxa"/>
          </w:tcPr>
          <w:p w:rsidR="000109F7" w:rsidRPr="00187969" w:rsidRDefault="000109F7" w:rsidP="000109F7">
            <w:pPr>
              <w:rPr>
                <w:rFonts w:ascii="Times New Roman" w:hAnsi="Times New Roman" w:cs="Times New Roman"/>
                <w:sz w:val="24"/>
                <w:szCs w:val="24"/>
              </w:rPr>
            </w:pPr>
            <w:r w:rsidRPr="00D03CB2">
              <w:rPr>
                <w:rFonts w:ascii="Times New Roman" w:hAnsi="Times New Roman" w:cs="Times New Roman"/>
                <w:sz w:val="24"/>
                <w:szCs w:val="24"/>
              </w:rPr>
              <w:t>Руководство проектами студентов (социальный проект, университетское мероприятие)</w:t>
            </w:r>
            <w:r>
              <w:rPr>
                <w:rFonts w:ascii="Times New Roman" w:hAnsi="Times New Roman" w:cs="Times New Roman"/>
                <w:sz w:val="24"/>
                <w:szCs w:val="24"/>
              </w:rPr>
              <w:t xml:space="preserve"> </w:t>
            </w:r>
            <w:r w:rsidRPr="00187969">
              <w:rPr>
                <w:rFonts w:ascii="Times New Roman" w:hAnsi="Times New Roman" w:cs="Times New Roman"/>
                <w:sz w:val="24"/>
                <w:szCs w:val="24"/>
              </w:rPr>
              <w:t>конкурсы, общественные мероприятия)</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Информационное письмо/положение о мероприятии.</w:t>
            </w:r>
          </w:p>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 xml:space="preserve">Приказ ректора о закреплении факта руководства командой </w:t>
            </w:r>
            <w:r>
              <w:rPr>
                <w:rFonts w:ascii="Times New Roman" w:hAnsi="Times New Roman" w:cs="Times New Roman"/>
                <w:sz w:val="24"/>
                <w:szCs w:val="24"/>
              </w:rPr>
              <w:t xml:space="preserve"> </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C7142D">
              <w:rPr>
                <w:rFonts w:ascii="Times New Roman" w:hAnsi="Times New Roman" w:cs="Times New Roman"/>
                <w:sz w:val="24"/>
                <w:szCs w:val="24"/>
              </w:rPr>
              <w:t>ИС «Эффективный контракт»</w:t>
            </w:r>
          </w:p>
        </w:tc>
        <w:tc>
          <w:tcPr>
            <w:tcW w:w="1507"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 xml:space="preserve">Приказ ректора о закреплении факта руководства командой </w:t>
            </w:r>
            <w:r>
              <w:rPr>
                <w:rFonts w:ascii="Times New Roman" w:hAnsi="Times New Roman" w:cs="Times New Roman"/>
                <w:sz w:val="24"/>
                <w:szCs w:val="24"/>
              </w:rPr>
              <w:t xml:space="preserve"> </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3.4</w:t>
            </w:r>
          </w:p>
        </w:tc>
        <w:tc>
          <w:tcPr>
            <w:tcW w:w="3004"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 xml:space="preserve"> </w:t>
            </w:r>
            <w:r w:rsidRPr="00D03CB2">
              <w:rPr>
                <w:rFonts w:ascii="Times New Roman" w:hAnsi="Times New Roman" w:cs="Times New Roman"/>
                <w:sz w:val="24"/>
                <w:szCs w:val="24"/>
              </w:rPr>
              <w:t>Курирование работы студенческого сообщества</w:t>
            </w:r>
          </w:p>
        </w:tc>
        <w:tc>
          <w:tcPr>
            <w:tcW w:w="1843"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Данные ЦВВР</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C7142D">
              <w:rPr>
                <w:rFonts w:ascii="Times New Roman" w:hAnsi="Times New Roman" w:cs="Times New Roman"/>
                <w:sz w:val="24"/>
                <w:szCs w:val="24"/>
              </w:rPr>
              <w:t>ИС «Эффективный контракт»</w:t>
            </w:r>
          </w:p>
        </w:tc>
        <w:tc>
          <w:tcPr>
            <w:tcW w:w="1507"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План работы студенческого сообщества и отчет о проделанной работе</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3.5</w:t>
            </w:r>
          </w:p>
        </w:tc>
        <w:tc>
          <w:tcPr>
            <w:tcW w:w="3004" w:type="dxa"/>
          </w:tcPr>
          <w:p w:rsidR="000109F7" w:rsidRPr="00187969" w:rsidRDefault="000109F7" w:rsidP="000109F7">
            <w:pPr>
              <w:rPr>
                <w:rFonts w:ascii="Times New Roman" w:hAnsi="Times New Roman" w:cs="Times New Roman"/>
                <w:sz w:val="24"/>
                <w:szCs w:val="24"/>
              </w:rPr>
            </w:pPr>
            <w:r w:rsidRPr="00D03CB2">
              <w:rPr>
                <w:rFonts w:ascii="Times New Roman" w:hAnsi="Times New Roman" w:cs="Times New Roman"/>
              </w:rPr>
              <w:t>Организация и проведение мероприятия (по уровням) вне плана работы кафедры/факультета/института</w:t>
            </w:r>
          </w:p>
        </w:tc>
        <w:tc>
          <w:tcPr>
            <w:tcW w:w="1843"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Положение о мероприятии</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C7142D">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rPr>
            </w:pPr>
            <w:r>
              <w:rPr>
                <w:rFonts w:ascii="Times New Roman" w:hAnsi="Times New Roman" w:cs="Times New Roman"/>
                <w:sz w:val="24"/>
                <w:szCs w:val="24"/>
              </w:rPr>
              <w:t xml:space="preserve">План работы </w:t>
            </w:r>
            <w:r w:rsidRPr="00D03CB2">
              <w:rPr>
                <w:rFonts w:ascii="Times New Roman" w:hAnsi="Times New Roman" w:cs="Times New Roman"/>
              </w:rPr>
              <w:t>кафедры/факультета/института</w:t>
            </w:r>
            <w:r>
              <w:rPr>
                <w:rFonts w:ascii="Times New Roman" w:hAnsi="Times New Roman" w:cs="Times New Roman"/>
              </w:rPr>
              <w:t xml:space="preserve"> (для установления факта отсутствия мероприятия)</w:t>
            </w:r>
          </w:p>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Положение о мероприятии, отчет</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r w:rsidR="000109F7" w:rsidTr="003160E9">
        <w:tc>
          <w:tcPr>
            <w:tcW w:w="535" w:type="dxa"/>
          </w:tcPr>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004" w:type="dxa"/>
          </w:tcPr>
          <w:p w:rsidR="000109F7" w:rsidRPr="00187969" w:rsidRDefault="000109F7" w:rsidP="000109F7">
            <w:pPr>
              <w:rPr>
                <w:rFonts w:ascii="Times New Roman" w:hAnsi="Times New Roman" w:cs="Times New Roman"/>
                <w:sz w:val="24"/>
                <w:szCs w:val="24"/>
              </w:rPr>
            </w:pPr>
            <w:r w:rsidRPr="00D03CB2">
              <w:rPr>
                <w:rFonts w:ascii="Times New Roman" w:hAnsi="Times New Roman" w:cs="Times New Roman"/>
                <w:sz w:val="24"/>
                <w:szCs w:val="24"/>
              </w:rPr>
              <w:t>Участие в организации и проведении мероприятия (по уровням) вне плана работы кафедры/факультета/института</w:t>
            </w:r>
          </w:p>
        </w:tc>
        <w:tc>
          <w:tcPr>
            <w:tcW w:w="1843" w:type="dxa"/>
          </w:tcPr>
          <w:p w:rsidR="000109F7" w:rsidRDefault="000109F7" w:rsidP="000109F7">
            <w:pPr>
              <w:rPr>
                <w:rFonts w:ascii="Times New Roman" w:hAnsi="Times New Roman" w:cs="Times New Roman"/>
                <w:sz w:val="24"/>
                <w:szCs w:val="24"/>
              </w:rPr>
            </w:pPr>
            <w:r>
              <w:rPr>
                <w:rFonts w:ascii="Times New Roman" w:hAnsi="Times New Roman" w:cs="Times New Roman"/>
                <w:sz w:val="24"/>
                <w:szCs w:val="24"/>
              </w:rPr>
              <w:t>Положение о мероприятии.</w:t>
            </w:r>
          </w:p>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Приглашение в качестве исполнителя</w:t>
            </w:r>
          </w:p>
        </w:tc>
        <w:tc>
          <w:tcPr>
            <w:tcW w:w="15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Прямой ручной ввод значения</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Руководитель ЦВВР</w:t>
            </w:r>
          </w:p>
        </w:tc>
        <w:tc>
          <w:tcPr>
            <w:tcW w:w="1417" w:type="dxa"/>
          </w:tcPr>
          <w:p w:rsidR="000109F7" w:rsidRDefault="000109F7" w:rsidP="000109F7">
            <w:r w:rsidRPr="00C7142D">
              <w:rPr>
                <w:rFonts w:ascii="Times New Roman" w:hAnsi="Times New Roman" w:cs="Times New Roman"/>
                <w:sz w:val="24"/>
                <w:szCs w:val="24"/>
              </w:rPr>
              <w:t>ИС «Эффективный контракт»</w:t>
            </w:r>
          </w:p>
        </w:tc>
        <w:tc>
          <w:tcPr>
            <w:tcW w:w="1507" w:type="dxa"/>
          </w:tcPr>
          <w:p w:rsidR="000109F7" w:rsidRDefault="000109F7" w:rsidP="000109F7">
            <w:pPr>
              <w:rPr>
                <w:rFonts w:ascii="Times New Roman" w:hAnsi="Times New Roman" w:cs="Times New Roman"/>
              </w:rPr>
            </w:pPr>
            <w:r>
              <w:rPr>
                <w:rFonts w:ascii="Times New Roman" w:hAnsi="Times New Roman" w:cs="Times New Roman"/>
                <w:sz w:val="24"/>
                <w:szCs w:val="24"/>
              </w:rPr>
              <w:t xml:space="preserve">План работы </w:t>
            </w:r>
            <w:r w:rsidRPr="00D03CB2">
              <w:rPr>
                <w:rFonts w:ascii="Times New Roman" w:hAnsi="Times New Roman" w:cs="Times New Roman"/>
              </w:rPr>
              <w:t>кафедры/факультета/института</w:t>
            </w:r>
            <w:r>
              <w:rPr>
                <w:rFonts w:ascii="Times New Roman" w:hAnsi="Times New Roman" w:cs="Times New Roman"/>
              </w:rPr>
              <w:t xml:space="preserve"> (для установления факта отсутствия мероприятия)</w:t>
            </w:r>
          </w:p>
          <w:p w:rsidR="000109F7" w:rsidRPr="00187969" w:rsidRDefault="000109F7" w:rsidP="000109F7">
            <w:pPr>
              <w:rPr>
                <w:rFonts w:ascii="Times New Roman" w:hAnsi="Times New Roman" w:cs="Times New Roman"/>
                <w:sz w:val="24"/>
                <w:szCs w:val="24"/>
              </w:rPr>
            </w:pPr>
            <w:r>
              <w:rPr>
                <w:rFonts w:ascii="Times New Roman" w:hAnsi="Times New Roman" w:cs="Times New Roman"/>
                <w:sz w:val="24"/>
                <w:szCs w:val="24"/>
              </w:rPr>
              <w:t>Положение о мероприятии, отчет</w:t>
            </w:r>
          </w:p>
        </w:tc>
        <w:tc>
          <w:tcPr>
            <w:tcW w:w="1418" w:type="dxa"/>
          </w:tcPr>
          <w:p w:rsidR="000109F7" w:rsidRPr="00D43C28" w:rsidRDefault="000109F7" w:rsidP="000109F7">
            <w:pPr>
              <w:rPr>
                <w:rFonts w:ascii="Times New Roman" w:hAnsi="Times New Roman" w:cs="Times New Roman"/>
                <w:sz w:val="24"/>
                <w:szCs w:val="24"/>
              </w:rPr>
            </w:pPr>
            <w:r w:rsidRPr="00D43C28">
              <w:rPr>
                <w:rFonts w:ascii="Times New Roman" w:hAnsi="Times New Roman" w:cs="Times New Roman"/>
                <w:sz w:val="24"/>
                <w:szCs w:val="24"/>
              </w:rPr>
              <w:t>ЦВВР</w:t>
            </w:r>
          </w:p>
        </w:tc>
        <w:tc>
          <w:tcPr>
            <w:tcW w:w="1859" w:type="dxa"/>
          </w:tcPr>
          <w:p w:rsidR="000109F7" w:rsidRPr="00D43C28" w:rsidRDefault="000109F7" w:rsidP="000109F7">
            <w:pPr>
              <w:rPr>
                <w:rFonts w:ascii="Times New Roman" w:hAnsi="Times New Roman" w:cs="Times New Roman"/>
                <w:sz w:val="24"/>
                <w:szCs w:val="24"/>
              </w:rPr>
            </w:pPr>
            <w:r>
              <w:rPr>
                <w:rFonts w:ascii="Times New Roman" w:hAnsi="Times New Roman" w:cs="Times New Roman"/>
                <w:sz w:val="24"/>
                <w:szCs w:val="24"/>
              </w:rPr>
              <w:t>Ручная (визуальная) сверка с документами</w:t>
            </w:r>
          </w:p>
        </w:tc>
      </w:tr>
    </w:tbl>
    <w:p w:rsidR="00855C37" w:rsidRPr="00855C37" w:rsidRDefault="00855C37" w:rsidP="00855C37">
      <w:pPr>
        <w:jc w:val="center"/>
        <w:rPr>
          <w:rFonts w:ascii="Times New Roman" w:hAnsi="Times New Roman" w:cs="Times New Roman"/>
          <w:sz w:val="24"/>
          <w:szCs w:val="24"/>
        </w:rPr>
      </w:pPr>
    </w:p>
    <w:sectPr w:rsidR="00855C37" w:rsidRPr="00855C37" w:rsidSect="00855C37">
      <w:pgSz w:w="16838" w:h="11906" w:orient="landscape"/>
      <w:pgMar w:top="1247"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1B"/>
    <w:multiLevelType w:val="hybridMultilevel"/>
    <w:tmpl w:val="D4601ACA"/>
    <w:lvl w:ilvl="0" w:tplc="91BC68CC">
      <w:start w:val="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2B498D"/>
    <w:multiLevelType w:val="hybridMultilevel"/>
    <w:tmpl w:val="3B0A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ED"/>
    <w:rsid w:val="00000E4F"/>
    <w:rsid w:val="000109F7"/>
    <w:rsid w:val="000476F4"/>
    <w:rsid w:val="00070BEF"/>
    <w:rsid w:val="00094433"/>
    <w:rsid w:val="000F5E17"/>
    <w:rsid w:val="00136012"/>
    <w:rsid w:val="00187969"/>
    <w:rsid w:val="00237EE2"/>
    <w:rsid w:val="002D72B7"/>
    <w:rsid w:val="002F5CD9"/>
    <w:rsid w:val="003160E9"/>
    <w:rsid w:val="00383964"/>
    <w:rsid w:val="00426AED"/>
    <w:rsid w:val="00462DB7"/>
    <w:rsid w:val="004C175D"/>
    <w:rsid w:val="00515A42"/>
    <w:rsid w:val="00586A3D"/>
    <w:rsid w:val="005C1C78"/>
    <w:rsid w:val="0066116D"/>
    <w:rsid w:val="00696D77"/>
    <w:rsid w:val="006A649C"/>
    <w:rsid w:val="006D37B7"/>
    <w:rsid w:val="007126BF"/>
    <w:rsid w:val="007B76C1"/>
    <w:rsid w:val="00803782"/>
    <w:rsid w:val="00855C37"/>
    <w:rsid w:val="00A15B7F"/>
    <w:rsid w:val="00A92FA4"/>
    <w:rsid w:val="00B014F5"/>
    <w:rsid w:val="00BA7D3B"/>
    <w:rsid w:val="00BF1A9D"/>
    <w:rsid w:val="00BF40B6"/>
    <w:rsid w:val="00CA611C"/>
    <w:rsid w:val="00CB41BF"/>
    <w:rsid w:val="00CD14C9"/>
    <w:rsid w:val="00D21406"/>
    <w:rsid w:val="00D3757B"/>
    <w:rsid w:val="00D43C28"/>
    <w:rsid w:val="00F036D9"/>
    <w:rsid w:val="00FE16AD"/>
    <w:rsid w:val="00FF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34E"/>
  <w15:chartTrackingRefBased/>
  <w15:docId w15:val="{7908D9E8-8132-4955-B2E1-CB6B8A1E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34</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Куриленко  Т. К.</dc:creator>
  <cp:keywords/>
  <dc:description/>
  <cp:lastModifiedBy> Куриленко  Т. К.</cp:lastModifiedBy>
  <cp:revision>21</cp:revision>
  <dcterms:created xsi:type="dcterms:W3CDTF">2022-03-12T02:26:00Z</dcterms:created>
  <dcterms:modified xsi:type="dcterms:W3CDTF">2022-06-21T10:13:00Z</dcterms:modified>
</cp:coreProperties>
</file>